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DDA7" w14:textId="77777777" w:rsidR="00A048F0" w:rsidRPr="007D6737" w:rsidRDefault="00A048F0" w:rsidP="00A048F0">
      <w:pPr>
        <w:rPr>
          <w:rFonts w:ascii="宋体" w:hAnsi="宋体"/>
          <w:sz w:val="21"/>
          <w:szCs w:val="21"/>
        </w:rPr>
      </w:pPr>
    </w:p>
    <w:p w14:paraId="65FA01B8" w14:textId="77777777" w:rsidR="00A048F0" w:rsidRPr="007D6737" w:rsidRDefault="00A048F0" w:rsidP="00A048F0">
      <w:pPr>
        <w:rPr>
          <w:rFonts w:ascii="宋体" w:hAnsi="宋体"/>
        </w:rPr>
      </w:pPr>
    </w:p>
    <w:p w14:paraId="4320D692" w14:textId="77777777" w:rsidR="00A048F0" w:rsidRPr="007D6737" w:rsidRDefault="00A048F0" w:rsidP="00A048F0">
      <w:pPr>
        <w:rPr>
          <w:rFonts w:ascii="宋体" w:hAnsi="宋体"/>
        </w:rPr>
      </w:pPr>
    </w:p>
    <w:p w14:paraId="5DD47A00" w14:textId="77777777" w:rsidR="00A048F0" w:rsidRPr="007D6737" w:rsidRDefault="00A048F0" w:rsidP="00A048F0">
      <w:pPr>
        <w:rPr>
          <w:rFonts w:ascii="宋体" w:hAnsi="宋体"/>
        </w:rPr>
      </w:pPr>
    </w:p>
    <w:p w14:paraId="3B593F79" w14:textId="77777777" w:rsidR="00A048F0" w:rsidRPr="007D6737" w:rsidRDefault="00A048F0" w:rsidP="00A048F0">
      <w:pPr>
        <w:rPr>
          <w:rFonts w:ascii="宋体" w:hAnsi="宋体"/>
        </w:rPr>
      </w:pPr>
    </w:p>
    <w:p w14:paraId="69E4C6E4" w14:textId="77777777" w:rsidR="00431BE7" w:rsidRPr="007D6737" w:rsidRDefault="00431BE7" w:rsidP="00A048F0">
      <w:pPr>
        <w:rPr>
          <w:rFonts w:ascii="宋体" w:hAnsi="宋体"/>
        </w:rPr>
      </w:pPr>
    </w:p>
    <w:p w14:paraId="08AF130A" w14:textId="77777777" w:rsidR="00431BE7" w:rsidRPr="007D6737" w:rsidRDefault="00431BE7" w:rsidP="00A048F0">
      <w:pPr>
        <w:rPr>
          <w:rFonts w:ascii="宋体" w:hAnsi="宋体"/>
        </w:rPr>
      </w:pPr>
    </w:p>
    <w:p w14:paraId="3F7A23ED" w14:textId="77777777" w:rsidR="00431BE7" w:rsidRPr="007D6737" w:rsidRDefault="00431BE7" w:rsidP="00A048F0">
      <w:pPr>
        <w:rPr>
          <w:rFonts w:ascii="宋体" w:hAnsi="宋体"/>
        </w:rPr>
      </w:pPr>
    </w:p>
    <w:p w14:paraId="4BC104E7" w14:textId="77777777" w:rsidR="00A048F0" w:rsidRPr="007D6737" w:rsidRDefault="00A048F0" w:rsidP="00A048F0">
      <w:pPr>
        <w:jc w:val="center"/>
        <w:rPr>
          <w:rFonts w:ascii="宋体" w:hAnsi="宋体"/>
          <w:sz w:val="32"/>
          <w:szCs w:val="32"/>
        </w:rPr>
      </w:pPr>
    </w:p>
    <w:p w14:paraId="46E5E889" w14:textId="77777777" w:rsidR="00431BE7" w:rsidRPr="007D6737" w:rsidRDefault="00A048F0" w:rsidP="00A048F0">
      <w:pPr>
        <w:jc w:val="center"/>
        <w:rPr>
          <w:rFonts w:ascii="仿宋" w:eastAsia="仿宋" w:hAnsi="仿宋"/>
          <w:b/>
          <w:sz w:val="48"/>
          <w:szCs w:val="48"/>
        </w:rPr>
      </w:pPr>
      <w:r w:rsidRPr="007D6737">
        <w:rPr>
          <w:rFonts w:ascii="仿宋" w:eastAsia="仿宋" w:hAnsi="仿宋" w:hint="eastAsia"/>
          <w:b/>
          <w:sz w:val="48"/>
          <w:szCs w:val="48"/>
        </w:rPr>
        <w:t>电梯检验师</w:t>
      </w:r>
      <w:r w:rsidR="006F286E" w:rsidRPr="007D6737">
        <w:rPr>
          <w:rFonts w:ascii="仿宋" w:eastAsia="仿宋" w:hAnsi="仿宋" w:hint="eastAsia"/>
          <w:b/>
          <w:sz w:val="48"/>
          <w:szCs w:val="48"/>
        </w:rPr>
        <w:t>（TS）</w:t>
      </w:r>
      <w:r w:rsidRPr="007D6737">
        <w:rPr>
          <w:rFonts w:ascii="仿宋" w:eastAsia="仿宋" w:hAnsi="仿宋" w:hint="eastAsia"/>
          <w:b/>
          <w:sz w:val="48"/>
          <w:szCs w:val="48"/>
        </w:rPr>
        <w:t>实际操作</w:t>
      </w:r>
    </w:p>
    <w:p w14:paraId="7D16A8B5" w14:textId="77777777" w:rsidR="00431BE7" w:rsidRPr="007D6737" w:rsidRDefault="00431BE7" w:rsidP="00A048F0">
      <w:pPr>
        <w:jc w:val="center"/>
        <w:rPr>
          <w:rFonts w:ascii="仿宋" w:eastAsia="仿宋" w:hAnsi="仿宋"/>
          <w:b/>
          <w:sz w:val="48"/>
          <w:szCs w:val="48"/>
        </w:rPr>
      </w:pPr>
    </w:p>
    <w:p w14:paraId="695318E5" w14:textId="77777777" w:rsidR="00A048F0" w:rsidRPr="007D6737" w:rsidRDefault="00A048F0" w:rsidP="00A048F0">
      <w:pPr>
        <w:jc w:val="center"/>
        <w:rPr>
          <w:rFonts w:ascii="仿宋" w:eastAsia="仿宋" w:hAnsi="仿宋"/>
          <w:b/>
          <w:sz w:val="48"/>
          <w:szCs w:val="48"/>
        </w:rPr>
      </w:pPr>
      <w:r w:rsidRPr="007D6737">
        <w:rPr>
          <w:rFonts w:ascii="仿宋" w:eastAsia="仿宋" w:hAnsi="仿宋" w:hint="eastAsia"/>
          <w:b/>
          <w:sz w:val="48"/>
          <w:szCs w:val="48"/>
        </w:rPr>
        <w:t>实习记录</w:t>
      </w:r>
    </w:p>
    <w:p w14:paraId="33EEEDD2" w14:textId="77777777" w:rsidR="00A048F0" w:rsidRPr="007D6737" w:rsidRDefault="00A048F0" w:rsidP="00A048F0">
      <w:pPr>
        <w:rPr>
          <w:rFonts w:ascii="宋体" w:hAnsi="宋体"/>
        </w:rPr>
      </w:pPr>
    </w:p>
    <w:p w14:paraId="702668F4" w14:textId="77777777" w:rsidR="00A048F0" w:rsidRPr="007D6737" w:rsidRDefault="00A048F0" w:rsidP="00A048F0">
      <w:pPr>
        <w:rPr>
          <w:rFonts w:ascii="宋体" w:hAnsi="宋体"/>
        </w:rPr>
      </w:pPr>
    </w:p>
    <w:p w14:paraId="0C95466A" w14:textId="77777777" w:rsidR="00A048F0" w:rsidRPr="007D6737" w:rsidRDefault="00A048F0" w:rsidP="00A048F0">
      <w:pPr>
        <w:rPr>
          <w:rFonts w:ascii="宋体" w:hAnsi="宋体"/>
        </w:rPr>
      </w:pPr>
    </w:p>
    <w:p w14:paraId="55BB0807" w14:textId="77777777" w:rsidR="00A048F0" w:rsidRPr="007D6737" w:rsidRDefault="00A048F0" w:rsidP="00A048F0">
      <w:pPr>
        <w:rPr>
          <w:rFonts w:ascii="宋体" w:hAnsi="宋体"/>
        </w:rPr>
      </w:pPr>
    </w:p>
    <w:p w14:paraId="032FE53D" w14:textId="77777777" w:rsidR="000D596F" w:rsidRPr="007D6737" w:rsidRDefault="000D596F" w:rsidP="00A048F0">
      <w:pPr>
        <w:rPr>
          <w:rFonts w:ascii="宋体" w:hAnsi="宋体"/>
        </w:rPr>
      </w:pPr>
    </w:p>
    <w:p w14:paraId="5F7A0FD4" w14:textId="77777777" w:rsidR="00A048F0" w:rsidRPr="007D6737" w:rsidRDefault="00A048F0" w:rsidP="00A048F0">
      <w:pPr>
        <w:rPr>
          <w:rFonts w:ascii="宋体" w:hAnsi="宋体"/>
        </w:rPr>
      </w:pPr>
    </w:p>
    <w:p w14:paraId="68BE1A79" w14:textId="77777777" w:rsidR="00A048F0" w:rsidRPr="007D6737" w:rsidRDefault="00A048F0" w:rsidP="00A048F0">
      <w:pPr>
        <w:rPr>
          <w:rFonts w:ascii="宋体" w:hAnsi="宋体"/>
        </w:rPr>
      </w:pPr>
    </w:p>
    <w:p w14:paraId="600A785C" w14:textId="77777777" w:rsidR="00A048F0" w:rsidRPr="007D6737" w:rsidRDefault="00A048F0" w:rsidP="00A048F0">
      <w:pPr>
        <w:rPr>
          <w:rFonts w:ascii="宋体" w:hAnsi="宋体"/>
        </w:rPr>
      </w:pPr>
    </w:p>
    <w:p w14:paraId="0CB84A8D" w14:textId="77777777" w:rsidR="00A048F0" w:rsidRPr="007D6737" w:rsidRDefault="00A048F0" w:rsidP="00A048F0">
      <w:pPr>
        <w:rPr>
          <w:rFonts w:ascii="宋体" w:hAnsi="宋体"/>
        </w:rPr>
      </w:pPr>
    </w:p>
    <w:p w14:paraId="1510B0A2" w14:textId="77777777" w:rsidR="00A048F0" w:rsidRPr="007D6737" w:rsidRDefault="00A048F0" w:rsidP="00A048F0">
      <w:pPr>
        <w:rPr>
          <w:rFonts w:ascii="宋体" w:hAnsi="宋体"/>
        </w:rPr>
      </w:pPr>
    </w:p>
    <w:p w14:paraId="3C54ED2D" w14:textId="77777777" w:rsidR="00A048F0" w:rsidRPr="007D6737" w:rsidRDefault="00A048F0" w:rsidP="00A048F0">
      <w:pPr>
        <w:rPr>
          <w:rFonts w:ascii="宋体" w:hAnsi="宋体"/>
        </w:rPr>
      </w:pPr>
    </w:p>
    <w:p w14:paraId="211BA546" w14:textId="77777777" w:rsidR="00A048F0" w:rsidRPr="007D6737" w:rsidRDefault="00A048F0" w:rsidP="00A048F0">
      <w:pPr>
        <w:rPr>
          <w:rFonts w:ascii="宋体" w:hAnsi="宋体"/>
        </w:rPr>
      </w:pPr>
    </w:p>
    <w:p w14:paraId="3CA044AC" w14:textId="77777777" w:rsidR="00431BE7" w:rsidRPr="007D6737" w:rsidRDefault="00431BE7" w:rsidP="00431BE7">
      <w:pPr>
        <w:spacing w:line="720" w:lineRule="auto"/>
        <w:ind w:leftChars="300" w:left="600"/>
        <w:rPr>
          <w:rFonts w:ascii="仿宋" w:eastAsia="仿宋" w:hAnsi="仿宋"/>
          <w:b/>
          <w:sz w:val="28"/>
          <w:szCs w:val="28"/>
          <w:u w:val="single"/>
        </w:rPr>
      </w:pPr>
      <w:r w:rsidRPr="007D6737">
        <w:rPr>
          <w:rFonts w:ascii="仿宋" w:eastAsia="仿宋" w:hAnsi="仿宋" w:hint="eastAsia"/>
          <w:b/>
          <w:sz w:val="28"/>
          <w:szCs w:val="28"/>
        </w:rPr>
        <w:t>用人机构名称：</w:t>
      </w:r>
      <w:r w:rsidRPr="007D6737">
        <w:rPr>
          <w:rFonts w:ascii="仿宋" w:eastAsia="仿宋" w:hAnsi="仿宋" w:hint="eastAsia"/>
          <w:b/>
          <w:sz w:val="28"/>
          <w:szCs w:val="28"/>
          <w:u w:val="single"/>
        </w:rPr>
        <w:t xml:space="preserve">                                       </w:t>
      </w:r>
    </w:p>
    <w:p w14:paraId="6B7756F2" w14:textId="77777777" w:rsidR="00431BE7" w:rsidRPr="007D6737" w:rsidRDefault="00431BE7" w:rsidP="00431BE7">
      <w:pPr>
        <w:spacing w:line="720" w:lineRule="auto"/>
        <w:ind w:leftChars="300" w:left="600"/>
        <w:rPr>
          <w:rFonts w:ascii="仿宋" w:eastAsia="仿宋" w:hAnsi="仿宋"/>
          <w:b/>
          <w:sz w:val="28"/>
          <w:szCs w:val="28"/>
          <w:u w:val="single"/>
        </w:rPr>
      </w:pPr>
      <w:r w:rsidRPr="007D6737">
        <w:rPr>
          <w:rFonts w:ascii="仿宋" w:eastAsia="仿宋" w:hAnsi="仿宋" w:hint="eastAsia"/>
          <w:b/>
          <w:sz w:val="28"/>
          <w:szCs w:val="28"/>
        </w:rPr>
        <w:t>实习人员姓名：</w:t>
      </w:r>
      <w:r w:rsidRPr="007D6737">
        <w:rPr>
          <w:rFonts w:ascii="仿宋" w:eastAsia="仿宋" w:hAnsi="仿宋" w:hint="eastAsia"/>
          <w:b/>
          <w:sz w:val="28"/>
          <w:szCs w:val="28"/>
          <w:u w:val="single"/>
        </w:rPr>
        <w:t xml:space="preserve">                                       </w:t>
      </w:r>
    </w:p>
    <w:p w14:paraId="5C4F614C" w14:textId="77777777" w:rsidR="00431BE7" w:rsidRPr="007D6737" w:rsidRDefault="00431BE7" w:rsidP="00431BE7">
      <w:pPr>
        <w:spacing w:line="720" w:lineRule="auto"/>
        <w:ind w:leftChars="300" w:left="600"/>
        <w:rPr>
          <w:rFonts w:ascii="仿宋" w:eastAsia="仿宋" w:hAnsi="仿宋"/>
          <w:b/>
          <w:sz w:val="28"/>
          <w:szCs w:val="28"/>
          <w:u w:val="single"/>
        </w:rPr>
      </w:pPr>
      <w:r w:rsidRPr="007D6737">
        <w:rPr>
          <w:rFonts w:ascii="仿宋" w:eastAsia="仿宋" w:hAnsi="仿宋" w:hint="eastAsia"/>
          <w:b/>
          <w:sz w:val="28"/>
          <w:szCs w:val="28"/>
        </w:rPr>
        <w:t>联 系 电 话：</w:t>
      </w:r>
      <w:r w:rsidRPr="007D6737">
        <w:rPr>
          <w:rFonts w:ascii="仿宋" w:eastAsia="仿宋" w:hAnsi="仿宋" w:hint="eastAsia"/>
          <w:b/>
          <w:sz w:val="28"/>
          <w:szCs w:val="28"/>
          <w:u w:val="single"/>
        </w:rPr>
        <w:t xml:space="preserve">                                         </w:t>
      </w:r>
    </w:p>
    <w:p w14:paraId="6C54834A" w14:textId="77777777" w:rsidR="00431BE7" w:rsidRPr="007D6737" w:rsidRDefault="00431BE7" w:rsidP="00431BE7">
      <w:pPr>
        <w:rPr>
          <w:rFonts w:ascii="宋体" w:hAnsi="宋体"/>
        </w:rPr>
      </w:pPr>
      <w:r w:rsidRPr="007D6737">
        <w:rPr>
          <w:rFonts w:ascii="仿宋" w:eastAsia="仿宋" w:hAnsi="仿宋" w:hint="eastAsia"/>
          <w:b/>
          <w:sz w:val="28"/>
          <w:szCs w:val="28"/>
        </w:rPr>
        <w:t xml:space="preserve">    实 习 日 期：</w:t>
      </w:r>
      <w:r w:rsidRPr="007D6737">
        <w:rPr>
          <w:rFonts w:ascii="仿宋" w:eastAsia="仿宋" w:hAnsi="仿宋" w:hint="eastAsia"/>
          <w:b/>
          <w:sz w:val="28"/>
          <w:szCs w:val="28"/>
          <w:u w:val="single"/>
        </w:rPr>
        <w:t xml:space="preserve">        年   月   日至        年   月   日</w:t>
      </w:r>
    </w:p>
    <w:p w14:paraId="013D9031" w14:textId="77777777" w:rsidR="00A048F0" w:rsidRPr="007D6737" w:rsidRDefault="00A048F0" w:rsidP="00A048F0">
      <w:pPr>
        <w:rPr>
          <w:rFonts w:ascii="宋体" w:hAnsi="宋体"/>
        </w:rPr>
      </w:pPr>
    </w:p>
    <w:p w14:paraId="31D16744" w14:textId="77777777" w:rsidR="00A048F0" w:rsidRPr="007D6737" w:rsidRDefault="00A048F0" w:rsidP="00A048F0">
      <w:pPr>
        <w:rPr>
          <w:rFonts w:ascii="宋体" w:hAnsi="宋体"/>
        </w:rPr>
      </w:pPr>
    </w:p>
    <w:p w14:paraId="49736FC6" w14:textId="77777777" w:rsidR="00A048F0" w:rsidRPr="007D6737" w:rsidRDefault="00A048F0" w:rsidP="00A048F0">
      <w:pPr>
        <w:rPr>
          <w:rFonts w:ascii="宋体" w:hAnsi="宋体"/>
        </w:rPr>
      </w:pPr>
    </w:p>
    <w:p w14:paraId="6C93DCA0" w14:textId="77777777" w:rsidR="00A048F0" w:rsidRPr="007D6737" w:rsidRDefault="00A048F0" w:rsidP="00A048F0">
      <w:pPr>
        <w:rPr>
          <w:rFonts w:ascii="宋体" w:hAnsi="宋体"/>
        </w:rPr>
      </w:pPr>
    </w:p>
    <w:p w14:paraId="7F83D89D" w14:textId="77777777" w:rsidR="00A048F0" w:rsidRPr="007D6737" w:rsidRDefault="00A048F0" w:rsidP="00A048F0">
      <w:pPr>
        <w:rPr>
          <w:rFonts w:ascii="宋体" w:hAnsi="宋体"/>
        </w:rPr>
      </w:pPr>
    </w:p>
    <w:p w14:paraId="0019EDDC" w14:textId="77777777" w:rsidR="00431BE7" w:rsidRPr="007D6737" w:rsidRDefault="00431BE7" w:rsidP="00431BE7">
      <w:pPr>
        <w:jc w:val="center"/>
        <w:rPr>
          <w:rFonts w:ascii="仿宋" w:eastAsia="仿宋" w:hAnsi="仿宋"/>
          <w:sz w:val="32"/>
          <w:szCs w:val="28"/>
        </w:rPr>
      </w:pPr>
      <w:r w:rsidRPr="007D6737">
        <w:rPr>
          <w:rFonts w:ascii="仿宋" w:eastAsia="仿宋" w:hAnsi="仿宋" w:hint="eastAsia"/>
          <w:sz w:val="32"/>
          <w:szCs w:val="28"/>
        </w:rPr>
        <w:lastRenderedPageBreak/>
        <w:t>电梯检验师(TS)实际操作实习基本要求</w:t>
      </w:r>
    </w:p>
    <w:p w14:paraId="7DC6B6E8"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1 前言</w:t>
      </w:r>
    </w:p>
    <w:p w14:paraId="4B63E602"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申请电梯检验师资格考试的人员，在参加取证专业培训活动前应当进行电梯监督检验实际操作实习。实习应当在持有电梯检验师资质的检验人员的指导下进行。</w:t>
      </w:r>
    </w:p>
    <w:p w14:paraId="527BA86D"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2 检验仪器设备使用方面的实习</w:t>
      </w:r>
    </w:p>
    <w:p w14:paraId="6CF9454C"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实习人员应当了解电梯检验工具、仪器设备的特点与适用性，并且能够根据需要合理选用仪器设备。实习时，实习人员应当通过观看持有电梯检验师资质检验人员的使用操作或亲身操作，达到应用电梯检验工具、仪器设备依照检验规则完成电梯监督检验的水平。</w:t>
      </w:r>
    </w:p>
    <w:p w14:paraId="31E45D6F"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3 电梯检验的现场实习</w:t>
      </w:r>
    </w:p>
    <w:p w14:paraId="20E149A9" w14:textId="77777777" w:rsidR="00431BE7" w:rsidRPr="007D6737" w:rsidRDefault="00431BE7" w:rsidP="00431BE7">
      <w:pPr>
        <w:spacing w:line="360" w:lineRule="auto"/>
        <w:ind w:firstLineChars="200" w:firstLine="560"/>
        <w:jc w:val="both"/>
        <w:rPr>
          <w:rFonts w:ascii="仿宋" w:eastAsia="仿宋" w:hAnsi="仿宋" w:cs="宋体"/>
          <w:bCs/>
          <w:sz w:val="28"/>
          <w:szCs w:val="28"/>
        </w:rPr>
      </w:pPr>
      <w:r w:rsidRPr="007D6737">
        <w:rPr>
          <w:rFonts w:ascii="仿宋" w:eastAsia="仿宋" w:hAnsi="仿宋" w:cs="宋体" w:hint="eastAsia"/>
          <w:sz w:val="28"/>
          <w:szCs w:val="28"/>
        </w:rPr>
        <w:t>实习人员应当跟随</w:t>
      </w:r>
      <w:r w:rsidRPr="007D6737">
        <w:rPr>
          <w:rFonts w:ascii="仿宋" w:eastAsia="仿宋" w:hAnsi="仿宋" w:hint="eastAsia"/>
          <w:sz w:val="28"/>
          <w:szCs w:val="28"/>
        </w:rPr>
        <w:t>持有电梯检验师资质检验人员</w:t>
      </w:r>
      <w:r w:rsidRPr="007D6737">
        <w:rPr>
          <w:rFonts w:ascii="仿宋" w:eastAsia="仿宋" w:hAnsi="仿宋" w:cs="宋体" w:hint="eastAsia"/>
          <w:bCs/>
          <w:sz w:val="28"/>
          <w:szCs w:val="28"/>
        </w:rPr>
        <w:t>参加至少1台曳引驱动电梯、1台自动扶梯的监督检验工作。</w:t>
      </w:r>
    </w:p>
    <w:p w14:paraId="7DD3A62B" w14:textId="77777777" w:rsidR="00431BE7" w:rsidRPr="007D6737" w:rsidRDefault="00431BE7" w:rsidP="00431BE7">
      <w:pPr>
        <w:spacing w:line="360" w:lineRule="auto"/>
        <w:ind w:firstLineChars="200" w:firstLine="560"/>
        <w:jc w:val="both"/>
        <w:rPr>
          <w:rFonts w:ascii="仿宋" w:eastAsia="仿宋" w:hAnsi="仿宋" w:cs="宋体"/>
          <w:sz w:val="28"/>
          <w:szCs w:val="28"/>
        </w:rPr>
      </w:pPr>
      <w:r w:rsidRPr="007D6737">
        <w:rPr>
          <w:rFonts w:ascii="仿宋" w:eastAsia="仿宋" w:hAnsi="仿宋" w:cs="宋体" w:hint="eastAsia"/>
          <w:sz w:val="28"/>
          <w:szCs w:val="28"/>
        </w:rPr>
        <w:t>实习人员应当在</w:t>
      </w:r>
      <w:r w:rsidRPr="007D6737">
        <w:rPr>
          <w:rFonts w:ascii="仿宋" w:eastAsia="仿宋" w:hAnsi="仿宋" w:hint="eastAsia"/>
          <w:sz w:val="28"/>
          <w:szCs w:val="28"/>
        </w:rPr>
        <w:t>持有电梯检验师资质的检验人员</w:t>
      </w:r>
      <w:r w:rsidRPr="007D6737">
        <w:rPr>
          <w:rFonts w:ascii="仿宋" w:eastAsia="仿宋" w:hAnsi="仿宋" w:cs="宋体" w:hint="eastAsia"/>
          <w:sz w:val="28"/>
          <w:szCs w:val="28"/>
        </w:rPr>
        <w:t>的指导下进行监督检验实习，掌握相应的检验技能。</w:t>
      </w:r>
    </w:p>
    <w:p w14:paraId="3B9AAE4A" w14:textId="77777777" w:rsidR="00431BE7" w:rsidRPr="007D6737" w:rsidRDefault="00431BE7" w:rsidP="00431BE7">
      <w:pPr>
        <w:spacing w:line="360" w:lineRule="auto"/>
        <w:ind w:firstLineChars="200" w:firstLine="560"/>
        <w:jc w:val="both"/>
        <w:rPr>
          <w:rFonts w:ascii="仿宋" w:eastAsia="仿宋" w:hAnsi="仿宋" w:cs="宋体"/>
          <w:b/>
          <w:bCs/>
          <w:sz w:val="28"/>
          <w:szCs w:val="28"/>
        </w:rPr>
      </w:pPr>
      <w:r w:rsidRPr="007D6737">
        <w:rPr>
          <w:rFonts w:ascii="仿宋" w:eastAsia="仿宋" w:hAnsi="仿宋" w:cs="宋体" w:hint="eastAsia"/>
          <w:sz w:val="28"/>
          <w:szCs w:val="28"/>
        </w:rPr>
        <w:t>实习人员应当对实习检验的电梯逐台填写仅供证明本人参加了相应实习工作的电梯</w:t>
      </w:r>
      <w:r w:rsidRPr="007D6737">
        <w:rPr>
          <w:rFonts w:ascii="仿宋" w:eastAsia="仿宋" w:hAnsi="仿宋" w:hint="eastAsia"/>
          <w:sz w:val="28"/>
          <w:szCs w:val="28"/>
        </w:rPr>
        <w:t>监督</w:t>
      </w:r>
      <w:r w:rsidRPr="007D6737">
        <w:rPr>
          <w:rFonts w:ascii="仿宋" w:eastAsia="仿宋" w:hAnsi="仿宋" w:cs="宋体" w:hint="eastAsia"/>
          <w:sz w:val="28"/>
          <w:szCs w:val="28"/>
        </w:rPr>
        <w:t>检验记录、检验意见通知书（适用时）、电梯</w:t>
      </w:r>
      <w:r w:rsidRPr="007D6737">
        <w:rPr>
          <w:rFonts w:ascii="仿宋" w:eastAsia="仿宋" w:hAnsi="仿宋" w:hint="eastAsia"/>
          <w:sz w:val="28"/>
          <w:szCs w:val="28"/>
        </w:rPr>
        <w:t>监督</w:t>
      </w:r>
      <w:r w:rsidRPr="007D6737">
        <w:rPr>
          <w:rFonts w:ascii="仿宋" w:eastAsia="仿宋" w:hAnsi="仿宋" w:cs="宋体" w:hint="eastAsia"/>
          <w:sz w:val="28"/>
          <w:szCs w:val="28"/>
        </w:rPr>
        <w:t>检验报告、检验案例（适用时）。</w:t>
      </w:r>
    </w:p>
    <w:p w14:paraId="381D31AA"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4 安全防护方面的实习</w:t>
      </w:r>
    </w:p>
    <w:p w14:paraId="530705FF"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实习人员应当在电梯监督检验现场，接受持有电梯检验师资质的检验人员的指导，掌握电梯监督检验工作安全与防护方面的技能。</w:t>
      </w:r>
    </w:p>
    <w:p w14:paraId="4F7DED2A"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5 缺陷辨识方面的实习</w:t>
      </w:r>
    </w:p>
    <w:p w14:paraId="2D0042D2" w14:textId="77777777" w:rsidR="00431BE7" w:rsidRPr="007D6737" w:rsidRDefault="00431BE7" w:rsidP="00431BE7">
      <w:pPr>
        <w:spacing w:line="360" w:lineRule="auto"/>
        <w:ind w:firstLineChars="200" w:firstLine="560"/>
        <w:jc w:val="both"/>
        <w:rPr>
          <w:rFonts w:ascii="仿宋" w:eastAsia="仿宋" w:hAnsi="仿宋" w:cs="宋体"/>
          <w:bCs/>
          <w:sz w:val="28"/>
          <w:szCs w:val="28"/>
        </w:rPr>
      </w:pPr>
      <w:r w:rsidRPr="007D6737">
        <w:rPr>
          <w:rFonts w:ascii="仿宋" w:eastAsia="仿宋" w:hAnsi="仿宋" w:cs="宋体" w:hint="eastAsia"/>
          <w:bCs/>
          <w:sz w:val="28"/>
          <w:szCs w:val="28"/>
        </w:rPr>
        <w:lastRenderedPageBreak/>
        <w:t>实习人员应当通过</w:t>
      </w:r>
      <w:r w:rsidRPr="007D6737">
        <w:rPr>
          <w:rFonts w:ascii="仿宋" w:eastAsia="仿宋" w:hAnsi="仿宋" w:hint="eastAsia"/>
          <w:sz w:val="28"/>
          <w:szCs w:val="28"/>
        </w:rPr>
        <w:t>现场实习、视频资料、图片或试件等方式，对各类常见电梯缺陷的形貌特点有一定了解，掌握常见缺陷辨识技能。</w:t>
      </w:r>
    </w:p>
    <w:p w14:paraId="7E102E9A" w14:textId="77777777" w:rsidR="00431BE7" w:rsidRPr="007D6737" w:rsidRDefault="00431BE7" w:rsidP="00431BE7">
      <w:pPr>
        <w:spacing w:line="360" w:lineRule="auto"/>
        <w:ind w:firstLineChars="200" w:firstLine="560"/>
        <w:jc w:val="both"/>
        <w:rPr>
          <w:rFonts w:ascii="仿宋" w:eastAsia="仿宋" w:hAnsi="仿宋" w:cs="宋体"/>
          <w:bCs/>
          <w:sz w:val="28"/>
          <w:szCs w:val="28"/>
        </w:rPr>
      </w:pPr>
      <w:r w:rsidRPr="007D6737">
        <w:rPr>
          <w:rFonts w:ascii="仿宋" w:eastAsia="仿宋" w:hAnsi="仿宋" w:hint="eastAsia"/>
          <w:sz w:val="28"/>
          <w:szCs w:val="28"/>
        </w:rPr>
        <w:t>6  实习记录</w:t>
      </w:r>
    </w:p>
    <w:p w14:paraId="4DD8D29D" w14:textId="77777777" w:rsidR="00431BE7" w:rsidRPr="007D6737" w:rsidRDefault="00431BE7" w:rsidP="00431BE7">
      <w:pPr>
        <w:spacing w:line="360" w:lineRule="auto"/>
        <w:ind w:firstLineChars="200" w:firstLine="560"/>
        <w:jc w:val="both"/>
        <w:rPr>
          <w:rFonts w:ascii="仿宋" w:eastAsia="仿宋" w:hAnsi="仿宋" w:cs="宋体"/>
          <w:bCs/>
          <w:sz w:val="28"/>
          <w:szCs w:val="28"/>
        </w:rPr>
      </w:pPr>
      <w:r w:rsidRPr="007D6737">
        <w:rPr>
          <w:rFonts w:ascii="仿宋" w:eastAsia="仿宋" w:hAnsi="仿宋" w:cs="宋体" w:hint="eastAsia"/>
          <w:bCs/>
          <w:sz w:val="28"/>
          <w:szCs w:val="28"/>
        </w:rPr>
        <w:t>参加实习的人员应当按要求</w:t>
      </w:r>
      <w:r w:rsidRPr="007D6737">
        <w:rPr>
          <w:rFonts w:ascii="仿宋" w:eastAsia="仿宋" w:hAnsi="仿宋" w:cs="宋体" w:hint="eastAsia"/>
          <w:bCs/>
          <w:strike/>
          <w:sz w:val="28"/>
          <w:szCs w:val="28"/>
        </w:rPr>
        <w:t>，</w:t>
      </w:r>
      <w:r w:rsidRPr="007D6737">
        <w:rPr>
          <w:rFonts w:ascii="仿宋" w:eastAsia="仿宋" w:hAnsi="仿宋" w:cs="宋体" w:hint="eastAsia"/>
          <w:bCs/>
          <w:sz w:val="28"/>
          <w:szCs w:val="28"/>
        </w:rPr>
        <w:t>填写《电梯检验师(TS)实际操作实习记录》（见附件2）。</w:t>
      </w:r>
    </w:p>
    <w:p w14:paraId="1214B6DE"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7  对实习人员的安全管理</w:t>
      </w:r>
    </w:p>
    <w:p w14:paraId="3FB8105B" w14:textId="77777777" w:rsidR="00431BE7" w:rsidRPr="007D6737" w:rsidRDefault="00431BE7" w:rsidP="00431BE7">
      <w:pPr>
        <w:spacing w:line="360" w:lineRule="auto"/>
        <w:ind w:firstLineChars="200" w:firstLine="560"/>
        <w:jc w:val="both"/>
        <w:rPr>
          <w:rFonts w:ascii="仿宋" w:eastAsia="仿宋" w:hAnsi="仿宋"/>
          <w:sz w:val="28"/>
          <w:szCs w:val="28"/>
        </w:rPr>
      </w:pPr>
      <w:r w:rsidRPr="007D6737">
        <w:rPr>
          <w:rFonts w:ascii="仿宋" w:eastAsia="仿宋" w:hAnsi="仿宋" w:hint="eastAsia"/>
          <w:sz w:val="28"/>
          <w:szCs w:val="28"/>
        </w:rPr>
        <w:t>安排</w:t>
      </w:r>
      <w:r w:rsidRPr="007D6737">
        <w:rPr>
          <w:rFonts w:ascii="仿宋" w:eastAsia="仿宋" w:hAnsi="仿宋"/>
          <w:sz w:val="28"/>
          <w:szCs w:val="28"/>
        </w:rPr>
        <w:t>实习的</w:t>
      </w:r>
      <w:r w:rsidRPr="007D6737">
        <w:rPr>
          <w:rFonts w:ascii="仿宋" w:eastAsia="仿宋" w:hAnsi="仿宋" w:hint="eastAsia"/>
          <w:sz w:val="28"/>
          <w:szCs w:val="28"/>
        </w:rPr>
        <w:t>机构应当加强对实习人员的安全管理工作，确保实习人员在监督检验现场实习工作中的安全。</w:t>
      </w:r>
    </w:p>
    <w:p w14:paraId="13584542" w14:textId="77777777" w:rsidR="00431BE7" w:rsidRPr="007D6737" w:rsidRDefault="00431BE7" w:rsidP="00A048F0">
      <w:pPr>
        <w:rPr>
          <w:rFonts w:ascii="仿宋" w:eastAsia="仿宋" w:hAnsi="仿宋"/>
          <w:sz w:val="28"/>
          <w:szCs w:val="28"/>
        </w:rPr>
      </w:pPr>
    </w:p>
    <w:p w14:paraId="3C65B26B" w14:textId="77777777" w:rsidR="00A048F0" w:rsidRPr="007D6737" w:rsidRDefault="00A048F0" w:rsidP="00431BE7">
      <w:pPr>
        <w:spacing w:line="360" w:lineRule="auto"/>
        <w:ind w:left="720"/>
        <w:contextualSpacing/>
        <w:mirrorIndents/>
        <w:rPr>
          <w:rFonts w:ascii="仿宋" w:eastAsia="仿宋" w:hAnsi="仿宋"/>
          <w:sz w:val="28"/>
          <w:szCs w:val="28"/>
        </w:rPr>
      </w:pPr>
      <w:r w:rsidRPr="007D6737">
        <w:rPr>
          <w:rFonts w:ascii="仿宋" w:eastAsia="仿宋" w:hAnsi="仿宋"/>
          <w:sz w:val="28"/>
          <w:szCs w:val="28"/>
        </w:rPr>
        <w:br w:type="page"/>
      </w:r>
      <w:r w:rsidR="00431BE7" w:rsidRPr="007D6737">
        <w:rPr>
          <w:rFonts w:ascii="仿宋" w:eastAsia="仿宋" w:hAnsi="仿宋" w:cs="宋体" w:hint="eastAsia"/>
          <w:bCs/>
          <w:sz w:val="28"/>
          <w:szCs w:val="28"/>
        </w:rPr>
        <w:lastRenderedPageBreak/>
        <w:t>一、</w:t>
      </w:r>
      <w:r w:rsidRPr="007D6737">
        <w:rPr>
          <w:rFonts w:ascii="仿宋" w:eastAsia="仿宋" w:hAnsi="仿宋" w:cs="宋体" w:hint="eastAsia"/>
          <w:bCs/>
          <w:sz w:val="28"/>
          <w:szCs w:val="28"/>
        </w:rPr>
        <w:t>综合</w:t>
      </w:r>
      <w:r w:rsidRPr="007D6737">
        <w:rPr>
          <w:rFonts w:ascii="仿宋" w:eastAsia="仿宋" w:hAnsi="仿宋" w:hint="eastAsia"/>
          <w:sz w:val="28"/>
          <w:szCs w:val="28"/>
        </w:rPr>
        <w:t>记录</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D6737" w:rsidRPr="007D6737" w14:paraId="4477184C" w14:textId="77777777" w:rsidTr="00431BE7">
        <w:trPr>
          <w:trHeight w:val="8292"/>
        </w:trPr>
        <w:tc>
          <w:tcPr>
            <w:tcW w:w="10065" w:type="dxa"/>
            <w:vAlign w:val="center"/>
          </w:tcPr>
          <w:p w14:paraId="247A8A9D" w14:textId="77777777" w:rsidR="00A048F0" w:rsidRPr="007D6737" w:rsidRDefault="00A048F0" w:rsidP="00431BE7">
            <w:pPr>
              <w:spacing w:line="360" w:lineRule="auto"/>
              <w:ind w:firstLineChars="236" w:firstLine="566"/>
              <w:rPr>
                <w:rFonts w:ascii="仿宋" w:eastAsia="仿宋" w:hAnsi="仿宋"/>
                <w:sz w:val="24"/>
                <w:szCs w:val="24"/>
              </w:rPr>
            </w:pPr>
            <w:r w:rsidRPr="007D6737">
              <w:rPr>
                <w:rFonts w:ascii="仿宋" w:eastAsia="仿宋" w:hAnsi="仿宋" w:hint="eastAsia"/>
                <w:sz w:val="24"/>
                <w:szCs w:val="24"/>
              </w:rPr>
              <w:t>我机构自</w:t>
            </w:r>
            <w:r w:rsidRPr="007D6737">
              <w:rPr>
                <w:rStyle w:val="20"/>
                <w:rFonts w:ascii="仿宋" w:eastAsia="仿宋" w:hAnsi="仿宋" w:hint="eastAsia"/>
                <w:sz w:val="24"/>
                <w:szCs w:val="24"/>
              </w:rPr>
              <w:t xml:space="preserve">  </w:t>
            </w:r>
            <w:r w:rsidR="00431BE7" w:rsidRPr="007D6737">
              <w:rPr>
                <w:rStyle w:val="20"/>
                <w:rFonts w:ascii="仿宋" w:eastAsia="仿宋" w:hAnsi="仿宋" w:hint="eastAsia"/>
                <w:sz w:val="24"/>
                <w:szCs w:val="24"/>
              </w:rPr>
              <w:t xml:space="preserve">    </w:t>
            </w:r>
            <w:r w:rsidRPr="007D6737">
              <w:rPr>
                <w:rFonts w:ascii="仿宋" w:eastAsia="仿宋" w:hAnsi="仿宋" w:hint="eastAsia"/>
                <w:sz w:val="24"/>
                <w:szCs w:val="24"/>
              </w:rPr>
              <w:t>年</w:t>
            </w:r>
            <w:r w:rsidRPr="007D6737">
              <w:rPr>
                <w:rStyle w:val="20"/>
                <w:rFonts w:ascii="仿宋" w:eastAsia="仿宋" w:hAnsi="仿宋" w:hint="eastAsia"/>
                <w:sz w:val="24"/>
                <w:szCs w:val="24"/>
              </w:rPr>
              <w:t xml:space="preserve"> </w:t>
            </w:r>
            <w:r w:rsidR="00431BE7" w:rsidRPr="007D6737">
              <w:rPr>
                <w:rStyle w:val="20"/>
                <w:rFonts w:ascii="仿宋" w:eastAsia="仿宋" w:hAnsi="仿宋" w:hint="eastAsia"/>
                <w:sz w:val="24"/>
                <w:szCs w:val="24"/>
              </w:rPr>
              <w:t xml:space="preserve"> </w:t>
            </w:r>
            <w:r w:rsidRPr="007D6737">
              <w:rPr>
                <w:rStyle w:val="20"/>
                <w:rFonts w:ascii="仿宋" w:eastAsia="仿宋" w:hAnsi="仿宋" w:hint="eastAsia"/>
                <w:sz w:val="24"/>
                <w:szCs w:val="24"/>
              </w:rPr>
              <w:t xml:space="preserve"> </w:t>
            </w:r>
            <w:r w:rsidRPr="007D6737">
              <w:rPr>
                <w:rFonts w:ascii="仿宋" w:eastAsia="仿宋" w:hAnsi="仿宋" w:hint="eastAsia"/>
                <w:sz w:val="24"/>
                <w:szCs w:val="24"/>
              </w:rPr>
              <w:t>月</w:t>
            </w:r>
            <w:r w:rsidRPr="007D6737">
              <w:rPr>
                <w:rStyle w:val="20"/>
                <w:rFonts w:ascii="仿宋" w:eastAsia="仿宋" w:hAnsi="仿宋" w:hint="eastAsia"/>
                <w:sz w:val="24"/>
                <w:szCs w:val="24"/>
              </w:rPr>
              <w:t xml:space="preserve"> </w:t>
            </w:r>
            <w:r w:rsidR="00431BE7" w:rsidRPr="007D6737">
              <w:rPr>
                <w:rStyle w:val="20"/>
                <w:rFonts w:ascii="仿宋" w:eastAsia="仿宋" w:hAnsi="仿宋" w:hint="eastAsia"/>
                <w:sz w:val="24"/>
                <w:szCs w:val="24"/>
              </w:rPr>
              <w:t xml:space="preserve"> </w:t>
            </w:r>
            <w:r w:rsidRPr="007D6737">
              <w:rPr>
                <w:rStyle w:val="20"/>
                <w:rFonts w:ascii="仿宋" w:eastAsia="仿宋" w:hAnsi="仿宋" w:hint="eastAsia"/>
                <w:sz w:val="24"/>
                <w:szCs w:val="24"/>
              </w:rPr>
              <w:t xml:space="preserve"> </w:t>
            </w:r>
            <w:r w:rsidRPr="007D6737">
              <w:rPr>
                <w:rFonts w:ascii="仿宋" w:eastAsia="仿宋" w:hAnsi="仿宋" w:hint="eastAsia"/>
                <w:sz w:val="24"/>
                <w:szCs w:val="24"/>
              </w:rPr>
              <w:t>日组织了对拟参加电梯检验师取证专业培训活动的</w:t>
            </w:r>
            <w:r w:rsidR="00431BE7" w:rsidRPr="007D6737">
              <w:rPr>
                <w:rStyle w:val="20"/>
                <w:rFonts w:ascii="仿宋" w:eastAsia="仿宋" w:hAnsi="仿宋" w:hint="eastAsia"/>
                <w:sz w:val="24"/>
                <w:szCs w:val="24"/>
              </w:rPr>
              <w:t xml:space="preserve">        </w:t>
            </w:r>
            <w:r w:rsidRPr="007D6737">
              <w:rPr>
                <w:rFonts w:ascii="仿宋" w:eastAsia="仿宋" w:hAnsi="仿宋" w:hint="eastAsia"/>
                <w:sz w:val="24"/>
                <w:szCs w:val="24"/>
              </w:rPr>
              <w:t>同志的用人机构电梯</w:t>
            </w:r>
            <w:r w:rsidR="000D596F" w:rsidRPr="007D6737">
              <w:rPr>
                <w:rFonts w:ascii="仿宋" w:eastAsia="仿宋" w:hAnsi="仿宋" w:hint="eastAsia"/>
                <w:sz w:val="24"/>
                <w:szCs w:val="24"/>
              </w:rPr>
              <w:t>监督</w:t>
            </w:r>
            <w:r w:rsidRPr="007D6737">
              <w:rPr>
                <w:rFonts w:ascii="仿宋" w:eastAsia="仿宋" w:hAnsi="仿宋" w:hint="eastAsia"/>
                <w:sz w:val="24"/>
                <w:szCs w:val="24"/>
              </w:rPr>
              <w:t>检验实际操作技能培训。</w:t>
            </w:r>
          </w:p>
          <w:p w14:paraId="0C24776A" w14:textId="77777777" w:rsidR="008C55A4" w:rsidRPr="007D6737" w:rsidRDefault="00A048F0" w:rsidP="00431BE7">
            <w:pPr>
              <w:spacing w:line="360" w:lineRule="auto"/>
              <w:ind w:firstLineChars="236" w:firstLine="566"/>
              <w:rPr>
                <w:rFonts w:ascii="仿宋" w:eastAsia="仿宋" w:hAnsi="仿宋"/>
                <w:sz w:val="24"/>
                <w:szCs w:val="24"/>
              </w:rPr>
            </w:pPr>
            <w:r w:rsidRPr="007D6737">
              <w:rPr>
                <w:rFonts w:ascii="仿宋" w:eastAsia="仿宋" w:hAnsi="仿宋" w:hint="eastAsia"/>
                <w:sz w:val="24"/>
                <w:szCs w:val="24"/>
              </w:rPr>
              <w:t>由电梯检验师</w:t>
            </w:r>
            <w:r w:rsidR="00431BE7" w:rsidRPr="007D6737">
              <w:rPr>
                <w:rStyle w:val="20"/>
                <w:rFonts w:ascii="仿宋" w:eastAsia="仿宋" w:hAnsi="仿宋" w:hint="eastAsia"/>
                <w:sz w:val="24"/>
                <w:szCs w:val="24"/>
              </w:rPr>
              <w:t xml:space="preserve">                  </w:t>
            </w:r>
            <w:r w:rsidR="00431BE7" w:rsidRPr="007D6737">
              <w:rPr>
                <w:rFonts w:ascii="仿宋" w:eastAsia="仿宋" w:hAnsi="仿宋" w:hint="eastAsia"/>
                <w:sz w:val="24"/>
                <w:szCs w:val="24"/>
              </w:rPr>
              <w:t>（检验人员资格证编号为</w:t>
            </w:r>
            <w:r w:rsidR="00431BE7" w:rsidRPr="007D6737">
              <w:rPr>
                <w:rFonts w:ascii="仿宋" w:eastAsia="仿宋" w:hAnsi="仿宋" w:hint="eastAsia"/>
                <w:sz w:val="24"/>
                <w:szCs w:val="24"/>
                <w:u w:val="single"/>
              </w:rPr>
              <w:t xml:space="preserve">                         </w:t>
            </w:r>
            <w:r w:rsidR="00431BE7" w:rsidRPr="007D6737">
              <w:rPr>
                <w:rFonts w:ascii="仿宋" w:eastAsia="仿宋" w:hAnsi="仿宋" w:hint="eastAsia"/>
                <w:sz w:val="24"/>
                <w:szCs w:val="24"/>
              </w:rPr>
              <w:t>）</w:t>
            </w:r>
            <w:r w:rsidRPr="007D6737">
              <w:rPr>
                <w:rFonts w:ascii="仿宋" w:eastAsia="仿宋" w:hAnsi="仿宋" w:hint="eastAsia"/>
                <w:sz w:val="24"/>
                <w:szCs w:val="24"/>
              </w:rPr>
              <w:t>对其进行了检验工具、仪器设备使用的培训；</w:t>
            </w:r>
          </w:p>
          <w:p w14:paraId="6E05D0D5" w14:textId="77777777" w:rsidR="008C55A4" w:rsidRPr="007D6737" w:rsidRDefault="00A048F0" w:rsidP="00431BE7">
            <w:pPr>
              <w:spacing w:line="360" w:lineRule="auto"/>
              <w:ind w:firstLineChars="236" w:firstLine="566"/>
              <w:rPr>
                <w:rFonts w:ascii="仿宋" w:eastAsia="仿宋" w:hAnsi="仿宋"/>
                <w:sz w:val="24"/>
                <w:szCs w:val="24"/>
              </w:rPr>
            </w:pPr>
            <w:r w:rsidRPr="007D6737">
              <w:rPr>
                <w:rFonts w:ascii="仿宋" w:eastAsia="仿宋" w:hAnsi="仿宋" w:hint="eastAsia"/>
                <w:sz w:val="24"/>
                <w:szCs w:val="24"/>
              </w:rPr>
              <w:t>由电梯检验师</w:t>
            </w:r>
            <w:r w:rsidR="00431BE7" w:rsidRPr="007D6737">
              <w:rPr>
                <w:rStyle w:val="20"/>
                <w:rFonts w:ascii="仿宋" w:eastAsia="仿宋" w:hAnsi="仿宋" w:hint="eastAsia"/>
                <w:sz w:val="24"/>
                <w:szCs w:val="24"/>
              </w:rPr>
              <w:t xml:space="preserve">                  </w:t>
            </w:r>
            <w:r w:rsidR="00431BE7" w:rsidRPr="007D6737">
              <w:rPr>
                <w:rFonts w:ascii="仿宋" w:eastAsia="仿宋" w:hAnsi="仿宋" w:hint="eastAsia"/>
                <w:sz w:val="24"/>
                <w:szCs w:val="24"/>
              </w:rPr>
              <w:t>（检验人员资格证编号为</w:t>
            </w:r>
            <w:r w:rsidR="00431BE7" w:rsidRPr="007D6737">
              <w:rPr>
                <w:rFonts w:ascii="仿宋" w:eastAsia="仿宋" w:hAnsi="仿宋" w:hint="eastAsia"/>
                <w:sz w:val="24"/>
                <w:szCs w:val="24"/>
                <w:u w:val="single"/>
              </w:rPr>
              <w:t xml:space="preserve">                         </w:t>
            </w:r>
            <w:r w:rsidR="00431BE7" w:rsidRPr="007D6737">
              <w:rPr>
                <w:rFonts w:ascii="仿宋" w:eastAsia="仿宋" w:hAnsi="仿宋" w:hint="eastAsia"/>
                <w:sz w:val="24"/>
                <w:szCs w:val="24"/>
              </w:rPr>
              <w:t>）</w:t>
            </w:r>
            <w:r w:rsidRPr="007D6737">
              <w:rPr>
                <w:rFonts w:ascii="仿宋" w:eastAsia="仿宋" w:hAnsi="仿宋" w:hint="eastAsia"/>
                <w:sz w:val="24"/>
                <w:szCs w:val="24"/>
              </w:rPr>
              <w:t>在</w:t>
            </w:r>
            <w:r w:rsidRPr="007D6737">
              <w:rPr>
                <w:rStyle w:val="20"/>
                <w:rFonts w:ascii="仿宋" w:eastAsia="仿宋" w:hAnsi="仿宋" w:hint="eastAsia"/>
                <w:sz w:val="24"/>
                <w:szCs w:val="24"/>
              </w:rPr>
              <w:t xml:space="preserve">  </w:t>
            </w:r>
            <w:r w:rsidR="00431BE7" w:rsidRPr="007D6737">
              <w:rPr>
                <w:rStyle w:val="20"/>
                <w:rFonts w:ascii="仿宋" w:eastAsia="仿宋" w:hAnsi="仿宋" w:hint="eastAsia"/>
                <w:sz w:val="24"/>
                <w:szCs w:val="24"/>
              </w:rPr>
              <w:t xml:space="preserve">  </w:t>
            </w:r>
            <w:r w:rsidRPr="007D6737">
              <w:rPr>
                <w:rFonts w:ascii="仿宋" w:eastAsia="仿宋" w:hAnsi="仿宋" w:hint="eastAsia"/>
                <w:sz w:val="24"/>
                <w:szCs w:val="24"/>
              </w:rPr>
              <w:t>台电梯的</w:t>
            </w:r>
            <w:r w:rsidR="000D596F" w:rsidRPr="007D6737">
              <w:rPr>
                <w:rFonts w:ascii="仿宋" w:eastAsia="仿宋" w:hAnsi="仿宋" w:hint="eastAsia"/>
                <w:sz w:val="24"/>
                <w:szCs w:val="24"/>
              </w:rPr>
              <w:t>监督</w:t>
            </w:r>
            <w:r w:rsidRPr="007D6737">
              <w:rPr>
                <w:rFonts w:ascii="仿宋" w:eastAsia="仿宋" w:hAnsi="仿宋" w:hint="eastAsia"/>
                <w:sz w:val="24"/>
                <w:szCs w:val="24"/>
              </w:rPr>
              <w:t>检验现场，对其进行了电梯</w:t>
            </w:r>
            <w:r w:rsidR="000D596F" w:rsidRPr="007D6737">
              <w:rPr>
                <w:rFonts w:ascii="仿宋" w:eastAsia="仿宋" w:hAnsi="仿宋" w:hint="eastAsia"/>
                <w:sz w:val="24"/>
                <w:szCs w:val="24"/>
              </w:rPr>
              <w:t>监督</w:t>
            </w:r>
            <w:r w:rsidRPr="007D6737">
              <w:rPr>
                <w:rFonts w:ascii="仿宋" w:eastAsia="仿宋" w:hAnsi="仿宋" w:hint="eastAsia"/>
                <w:sz w:val="24"/>
                <w:szCs w:val="24"/>
              </w:rPr>
              <w:t>检验程序方法的培训；</w:t>
            </w:r>
          </w:p>
          <w:p w14:paraId="7029657A" w14:textId="77777777" w:rsidR="008C55A4" w:rsidRPr="007D6737" w:rsidRDefault="00A048F0" w:rsidP="00431BE7">
            <w:pPr>
              <w:spacing w:line="360" w:lineRule="auto"/>
              <w:ind w:firstLineChars="236" w:firstLine="566"/>
              <w:rPr>
                <w:rFonts w:ascii="仿宋" w:eastAsia="仿宋" w:hAnsi="仿宋"/>
                <w:sz w:val="24"/>
                <w:szCs w:val="24"/>
              </w:rPr>
            </w:pPr>
            <w:r w:rsidRPr="007D6737">
              <w:rPr>
                <w:rFonts w:ascii="仿宋" w:eastAsia="仿宋" w:hAnsi="仿宋" w:hint="eastAsia"/>
                <w:sz w:val="24"/>
                <w:szCs w:val="24"/>
              </w:rPr>
              <w:t>由电梯检验师</w:t>
            </w:r>
            <w:r w:rsidR="00431BE7" w:rsidRPr="007D6737">
              <w:rPr>
                <w:rStyle w:val="20"/>
                <w:rFonts w:ascii="仿宋" w:eastAsia="仿宋" w:hAnsi="仿宋" w:hint="eastAsia"/>
                <w:sz w:val="24"/>
                <w:szCs w:val="24"/>
              </w:rPr>
              <w:t xml:space="preserve">                  </w:t>
            </w:r>
            <w:r w:rsidR="00431BE7" w:rsidRPr="007D6737">
              <w:rPr>
                <w:rFonts w:ascii="仿宋" w:eastAsia="仿宋" w:hAnsi="仿宋" w:hint="eastAsia"/>
                <w:sz w:val="24"/>
                <w:szCs w:val="24"/>
              </w:rPr>
              <w:t>（检验人员资格证编号为</w:t>
            </w:r>
            <w:r w:rsidR="00431BE7" w:rsidRPr="007D6737">
              <w:rPr>
                <w:rFonts w:ascii="仿宋" w:eastAsia="仿宋" w:hAnsi="仿宋" w:hint="eastAsia"/>
                <w:sz w:val="24"/>
                <w:szCs w:val="24"/>
                <w:u w:val="single"/>
              </w:rPr>
              <w:t xml:space="preserve">                         </w:t>
            </w:r>
            <w:r w:rsidR="00431BE7" w:rsidRPr="007D6737">
              <w:rPr>
                <w:rFonts w:ascii="仿宋" w:eastAsia="仿宋" w:hAnsi="仿宋" w:hint="eastAsia"/>
                <w:sz w:val="24"/>
                <w:szCs w:val="24"/>
              </w:rPr>
              <w:t>）</w:t>
            </w:r>
            <w:r w:rsidRPr="007D6737">
              <w:rPr>
                <w:rFonts w:ascii="仿宋" w:eastAsia="仿宋" w:hAnsi="仿宋" w:hint="eastAsia"/>
                <w:sz w:val="24"/>
                <w:szCs w:val="24"/>
              </w:rPr>
              <w:t>对其进行了电梯</w:t>
            </w:r>
            <w:r w:rsidR="000D596F" w:rsidRPr="007D6737">
              <w:rPr>
                <w:rFonts w:ascii="仿宋" w:eastAsia="仿宋" w:hAnsi="仿宋" w:hint="eastAsia"/>
                <w:sz w:val="24"/>
                <w:szCs w:val="24"/>
              </w:rPr>
              <w:t>监督</w:t>
            </w:r>
            <w:r w:rsidRPr="007D6737">
              <w:rPr>
                <w:rFonts w:ascii="仿宋" w:eastAsia="仿宋" w:hAnsi="仿宋" w:hint="eastAsia"/>
                <w:sz w:val="24"/>
                <w:szCs w:val="24"/>
              </w:rPr>
              <w:t>检验安全防护方面的培训；</w:t>
            </w:r>
          </w:p>
          <w:p w14:paraId="7F26DAF3" w14:textId="77777777" w:rsidR="00A048F0" w:rsidRPr="007D6737" w:rsidRDefault="00A048F0" w:rsidP="00431BE7">
            <w:pPr>
              <w:spacing w:line="360" w:lineRule="auto"/>
              <w:ind w:firstLineChars="236" w:firstLine="566"/>
              <w:rPr>
                <w:rFonts w:ascii="仿宋" w:eastAsia="仿宋" w:hAnsi="仿宋"/>
                <w:sz w:val="24"/>
                <w:szCs w:val="24"/>
              </w:rPr>
            </w:pPr>
            <w:r w:rsidRPr="007D6737">
              <w:rPr>
                <w:rFonts w:ascii="仿宋" w:eastAsia="仿宋" w:hAnsi="仿宋" w:hint="eastAsia"/>
                <w:sz w:val="24"/>
                <w:szCs w:val="24"/>
              </w:rPr>
              <w:t>由电梯检验师</w:t>
            </w:r>
            <w:r w:rsidR="00431BE7" w:rsidRPr="007D6737">
              <w:rPr>
                <w:rStyle w:val="20"/>
                <w:rFonts w:ascii="仿宋" w:eastAsia="仿宋" w:hAnsi="仿宋" w:hint="eastAsia"/>
                <w:sz w:val="24"/>
                <w:szCs w:val="24"/>
              </w:rPr>
              <w:t xml:space="preserve">                  </w:t>
            </w:r>
            <w:r w:rsidR="00431BE7" w:rsidRPr="007D6737">
              <w:rPr>
                <w:rFonts w:ascii="仿宋" w:eastAsia="仿宋" w:hAnsi="仿宋" w:hint="eastAsia"/>
                <w:sz w:val="24"/>
                <w:szCs w:val="24"/>
              </w:rPr>
              <w:t>（检验人员资格证编号为</w:t>
            </w:r>
            <w:r w:rsidR="00431BE7" w:rsidRPr="007D6737">
              <w:rPr>
                <w:rFonts w:ascii="仿宋" w:eastAsia="仿宋" w:hAnsi="仿宋" w:hint="eastAsia"/>
                <w:sz w:val="24"/>
                <w:szCs w:val="24"/>
                <w:u w:val="single"/>
              </w:rPr>
              <w:t xml:space="preserve">                         </w:t>
            </w:r>
            <w:r w:rsidR="00431BE7" w:rsidRPr="007D6737">
              <w:rPr>
                <w:rFonts w:ascii="仿宋" w:eastAsia="仿宋" w:hAnsi="仿宋" w:hint="eastAsia"/>
                <w:sz w:val="24"/>
                <w:szCs w:val="24"/>
              </w:rPr>
              <w:t>）</w:t>
            </w:r>
            <w:r w:rsidRPr="007D6737">
              <w:rPr>
                <w:rFonts w:ascii="仿宋" w:eastAsia="仿宋" w:hAnsi="仿宋" w:hint="eastAsia"/>
                <w:sz w:val="24"/>
                <w:szCs w:val="24"/>
              </w:rPr>
              <w:t>采用图片、实物等方式对其进行了缺陷辨识方面的培训。</w:t>
            </w:r>
          </w:p>
          <w:p w14:paraId="10AA9032" w14:textId="77777777" w:rsidR="00A048F0" w:rsidRPr="007D6737" w:rsidRDefault="00A048F0" w:rsidP="00431BE7">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经培训，我单位认为，该同志已经达到电梯</w:t>
            </w:r>
            <w:r w:rsidR="000D596F" w:rsidRPr="007D6737">
              <w:rPr>
                <w:rFonts w:ascii="仿宋" w:eastAsia="仿宋" w:hAnsi="仿宋" w:hint="eastAsia"/>
                <w:sz w:val="24"/>
                <w:szCs w:val="24"/>
              </w:rPr>
              <w:t>监督</w:t>
            </w:r>
            <w:r w:rsidRPr="007D6737">
              <w:rPr>
                <w:rFonts w:ascii="仿宋" w:eastAsia="仿宋" w:hAnsi="仿宋" w:hint="eastAsia"/>
                <w:sz w:val="24"/>
                <w:szCs w:val="24"/>
              </w:rPr>
              <w:t>检验实习经历方面的要求。</w:t>
            </w:r>
          </w:p>
          <w:p w14:paraId="7A6A81A3" w14:textId="77777777" w:rsidR="00A048F0" w:rsidRPr="007D6737" w:rsidRDefault="00A048F0" w:rsidP="00431BE7">
            <w:pPr>
              <w:spacing w:line="360" w:lineRule="auto"/>
              <w:ind w:firstLineChars="200" w:firstLine="480"/>
              <w:rPr>
                <w:rFonts w:ascii="仿宋" w:eastAsia="仿宋" w:hAnsi="仿宋"/>
                <w:sz w:val="24"/>
                <w:szCs w:val="24"/>
              </w:rPr>
            </w:pPr>
          </w:p>
          <w:p w14:paraId="62FC4240" w14:textId="77777777" w:rsidR="00A048F0" w:rsidRPr="007D6737" w:rsidRDefault="006F286E" w:rsidP="00431BE7">
            <w:pPr>
              <w:spacing w:line="360" w:lineRule="auto"/>
              <w:rPr>
                <w:rFonts w:ascii="仿宋" w:eastAsia="仿宋" w:hAnsi="仿宋"/>
                <w:sz w:val="24"/>
                <w:szCs w:val="24"/>
              </w:rPr>
            </w:pPr>
            <w:r w:rsidRPr="007D6737">
              <w:rPr>
                <w:rFonts w:ascii="仿宋" w:eastAsia="仿宋" w:hAnsi="仿宋" w:hint="eastAsia"/>
                <w:sz w:val="24"/>
                <w:szCs w:val="24"/>
              </w:rPr>
              <w:t>用人</w:t>
            </w:r>
            <w:r w:rsidR="00A048F0" w:rsidRPr="007D6737">
              <w:rPr>
                <w:rFonts w:ascii="仿宋" w:eastAsia="仿宋" w:hAnsi="仿宋" w:hint="eastAsia"/>
                <w:sz w:val="24"/>
                <w:szCs w:val="24"/>
              </w:rPr>
              <w:t>机构技术负责人：</w:t>
            </w:r>
          </w:p>
          <w:p w14:paraId="02866ACB" w14:textId="77777777" w:rsidR="00A048F0" w:rsidRPr="007D6737" w:rsidRDefault="00A048F0" w:rsidP="00431BE7">
            <w:pPr>
              <w:spacing w:line="360" w:lineRule="auto"/>
              <w:rPr>
                <w:rFonts w:ascii="仿宋" w:eastAsia="仿宋" w:hAnsi="仿宋"/>
                <w:sz w:val="24"/>
                <w:szCs w:val="24"/>
              </w:rPr>
            </w:pPr>
          </w:p>
          <w:p w14:paraId="79BBA38B" w14:textId="77777777" w:rsidR="00A048F0" w:rsidRPr="007D6737" w:rsidRDefault="00A048F0" w:rsidP="00431BE7">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431BE7"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w:t>
            </w:r>
            <w:r w:rsidR="006F286E" w:rsidRPr="007D6737">
              <w:rPr>
                <w:rFonts w:ascii="仿宋" w:eastAsia="仿宋" w:hAnsi="仿宋" w:hint="eastAsia"/>
                <w:sz w:val="24"/>
                <w:szCs w:val="24"/>
              </w:rPr>
              <w:t>用人</w:t>
            </w:r>
            <w:r w:rsidRPr="007D6737">
              <w:rPr>
                <w:rFonts w:ascii="仿宋" w:eastAsia="仿宋" w:hAnsi="仿宋" w:hint="eastAsia"/>
                <w:sz w:val="24"/>
                <w:szCs w:val="24"/>
              </w:rPr>
              <w:t>机构（公章）</w:t>
            </w:r>
          </w:p>
          <w:p w14:paraId="2E7DF560" w14:textId="77777777" w:rsidR="00A048F0" w:rsidRPr="007D6737" w:rsidRDefault="00A048F0" w:rsidP="00431BE7">
            <w:pPr>
              <w:spacing w:line="360" w:lineRule="auto"/>
              <w:rPr>
                <w:rFonts w:ascii="仿宋" w:eastAsia="仿宋" w:hAnsi="仿宋"/>
                <w:sz w:val="24"/>
                <w:szCs w:val="24"/>
              </w:rPr>
            </w:pPr>
          </w:p>
          <w:p w14:paraId="313B213E" w14:textId="77777777" w:rsidR="00A048F0" w:rsidRPr="007D6737" w:rsidRDefault="00431BE7" w:rsidP="00C753B7">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A048F0"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w:t>
            </w:r>
            <w:r w:rsidR="00A048F0" w:rsidRPr="007D6737">
              <w:rPr>
                <w:rFonts w:ascii="仿宋" w:eastAsia="仿宋" w:hAnsi="仿宋" w:hint="eastAsia"/>
                <w:sz w:val="24"/>
                <w:szCs w:val="24"/>
              </w:rPr>
              <w:t xml:space="preserve">     年</w:t>
            </w:r>
            <w:r w:rsidRPr="007D6737">
              <w:rPr>
                <w:rFonts w:ascii="仿宋" w:eastAsia="仿宋" w:hAnsi="仿宋" w:hint="eastAsia"/>
                <w:sz w:val="24"/>
                <w:szCs w:val="24"/>
              </w:rPr>
              <w:t xml:space="preserve">  </w:t>
            </w:r>
            <w:r w:rsidR="00A048F0" w:rsidRPr="007D6737">
              <w:rPr>
                <w:rFonts w:ascii="仿宋" w:eastAsia="仿宋" w:hAnsi="仿宋" w:hint="eastAsia"/>
                <w:sz w:val="24"/>
                <w:szCs w:val="24"/>
              </w:rPr>
              <w:t xml:space="preserve"> 月</w:t>
            </w:r>
            <w:r w:rsidRPr="007D6737">
              <w:rPr>
                <w:rFonts w:ascii="仿宋" w:eastAsia="仿宋" w:hAnsi="仿宋" w:hint="eastAsia"/>
                <w:sz w:val="24"/>
                <w:szCs w:val="24"/>
              </w:rPr>
              <w:t xml:space="preserve">   </w:t>
            </w:r>
            <w:r w:rsidR="00A048F0" w:rsidRPr="007D6737">
              <w:rPr>
                <w:rFonts w:ascii="仿宋" w:eastAsia="仿宋" w:hAnsi="仿宋" w:hint="eastAsia"/>
                <w:sz w:val="24"/>
                <w:szCs w:val="24"/>
              </w:rPr>
              <w:t>日</w:t>
            </w:r>
          </w:p>
        </w:tc>
      </w:tr>
    </w:tbl>
    <w:p w14:paraId="27EBEE1B" w14:textId="77777777" w:rsidR="00A048F0" w:rsidRPr="007D6737" w:rsidRDefault="00A048F0" w:rsidP="00A048F0">
      <w:pPr>
        <w:spacing w:line="360" w:lineRule="auto"/>
        <w:contextualSpacing/>
        <w:mirrorIndents/>
        <w:rPr>
          <w:rFonts w:ascii="黑体" w:eastAsia="黑体" w:hAnsi="黑体"/>
          <w:sz w:val="28"/>
          <w:szCs w:val="28"/>
        </w:rPr>
      </w:pPr>
    </w:p>
    <w:p w14:paraId="211A5B20" w14:textId="77777777" w:rsidR="00A048F0" w:rsidRPr="007D6737" w:rsidRDefault="00A048F0" w:rsidP="00A048F0">
      <w:pPr>
        <w:rPr>
          <w:rFonts w:ascii="宋体" w:hAnsi="宋体"/>
        </w:rPr>
      </w:pPr>
    </w:p>
    <w:p w14:paraId="0B26A1E3" w14:textId="77777777" w:rsidR="00675A0A" w:rsidRPr="007D6737" w:rsidRDefault="00A048F0" w:rsidP="00675A0A">
      <w:pPr>
        <w:spacing w:line="360" w:lineRule="auto"/>
        <w:contextualSpacing/>
        <w:mirrorIndents/>
        <w:jc w:val="center"/>
        <w:rPr>
          <w:rFonts w:ascii="黑体" w:eastAsia="黑体" w:hAnsi="黑体"/>
          <w:sz w:val="28"/>
          <w:szCs w:val="28"/>
        </w:rPr>
      </w:pPr>
      <w:r w:rsidRPr="007D6737">
        <w:rPr>
          <w:rFonts w:ascii="黑体" w:eastAsia="黑体" w:hAnsi="宋体" w:cs="宋体"/>
          <w:bCs/>
          <w:sz w:val="28"/>
          <w:szCs w:val="28"/>
        </w:rPr>
        <w:br w:type="page"/>
      </w:r>
    </w:p>
    <w:p w14:paraId="641D2AF9" w14:textId="77777777" w:rsidR="00A048F0" w:rsidRPr="007D6737" w:rsidRDefault="00431BE7" w:rsidP="00431BE7">
      <w:pPr>
        <w:spacing w:line="360" w:lineRule="auto"/>
        <w:contextualSpacing/>
        <w:mirrorIndents/>
        <w:rPr>
          <w:rFonts w:ascii="仿宋" w:eastAsia="仿宋" w:hAnsi="仿宋"/>
          <w:sz w:val="28"/>
          <w:szCs w:val="28"/>
        </w:rPr>
      </w:pPr>
      <w:r w:rsidRPr="007D6737">
        <w:rPr>
          <w:rFonts w:ascii="仿宋" w:eastAsia="仿宋" w:hAnsi="仿宋" w:hint="eastAsia"/>
          <w:sz w:val="28"/>
          <w:szCs w:val="28"/>
        </w:rPr>
        <w:lastRenderedPageBreak/>
        <w:t>二、</w:t>
      </w:r>
      <w:r w:rsidR="00A048F0" w:rsidRPr="007D6737">
        <w:rPr>
          <w:rFonts w:ascii="仿宋" w:eastAsia="仿宋" w:hAnsi="仿宋" w:hint="eastAsia"/>
          <w:sz w:val="28"/>
          <w:szCs w:val="28"/>
        </w:rPr>
        <w:t>电梯检验实习记录</w:t>
      </w:r>
    </w:p>
    <w:p w14:paraId="4E06846C" w14:textId="77777777" w:rsidR="00A048F0" w:rsidRPr="007D6737" w:rsidRDefault="00A048F0" w:rsidP="00431BE7">
      <w:pPr>
        <w:spacing w:line="360" w:lineRule="auto"/>
        <w:ind w:firstLineChars="200" w:firstLine="480"/>
        <w:contextualSpacing/>
        <w:rPr>
          <w:rFonts w:ascii="仿宋" w:eastAsia="仿宋" w:hAnsi="仿宋"/>
          <w:sz w:val="24"/>
          <w:szCs w:val="24"/>
        </w:rPr>
      </w:pPr>
      <w:r w:rsidRPr="007D6737">
        <w:rPr>
          <w:rFonts w:ascii="仿宋" w:eastAsia="仿宋" w:hAnsi="仿宋" w:hint="eastAsia"/>
          <w:sz w:val="24"/>
          <w:szCs w:val="24"/>
        </w:rPr>
        <w:t>我在</w:t>
      </w:r>
      <w:r w:rsidR="007233A9" w:rsidRPr="007D6737">
        <w:rPr>
          <w:rFonts w:ascii="仿宋" w:eastAsia="仿宋" w:hAnsi="仿宋" w:hint="eastAsia"/>
          <w:sz w:val="24"/>
          <w:szCs w:val="24"/>
        </w:rPr>
        <w:t>电梯检验师</w:t>
      </w:r>
      <w:r w:rsidR="00431BE7" w:rsidRPr="007D6737">
        <w:rPr>
          <w:rFonts w:ascii="仿宋" w:eastAsia="仿宋" w:hAnsi="仿宋" w:hint="eastAsia"/>
          <w:sz w:val="24"/>
          <w:szCs w:val="24"/>
          <w:u w:val="single"/>
        </w:rPr>
        <w:t xml:space="preserve">                    </w:t>
      </w:r>
      <w:r w:rsidRPr="007D6737">
        <w:rPr>
          <w:rFonts w:ascii="仿宋" w:eastAsia="仿宋" w:hAnsi="仿宋" w:hint="eastAsia"/>
          <w:sz w:val="24"/>
          <w:szCs w:val="24"/>
        </w:rPr>
        <w:t>的指导下，参加了下述</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台电梯的</w:t>
      </w:r>
      <w:r w:rsidR="000D596F" w:rsidRPr="007D6737">
        <w:rPr>
          <w:rFonts w:ascii="仿宋" w:eastAsia="仿宋" w:hAnsi="仿宋" w:hint="eastAsia"/>
          <w:sz w:val="24"/>
          <w:szCs w:val="24"/>
        </w:rPr>
        <w:t>监督</w:t>
      </w:r>
      <w:r w:rsidRPr="007D6737">
        <w:rPr>
          <w:rFonts w:ascii="仿宋" w:eastAsia="仿宋" w:hAnsi="仿宋" w:hint="eastAsia"/>
          <w:sz w:val="24"/>
          <w:szCs w:val="24"/>
        </w:rPr>
        <w:t>检验工作，我跟随</w:t>
      </w:r>
      <w:r w:rsidR="007233A9" w:rsidRPr="007D6737">
        <w:rPr>
          <w:rFonts w:ascii="仿宋" w:eastAsia="仿宋" w:hAnsi="仿宋" w:hint="eastAsia"/>
          <w:sz w:val="24"/>
          <w:szCs w:val="24"/>
        </w:rPr>
        <w:t>电梯检验师</w:t>
      </w:r>
      <w:r w:rsidRPr="007D6737">
        <w:rPr>
          <w:rFonts w:ascii="仿宋" w:eastAsia="仿宋" w:hAnsi="仿宋" w:hint="eastAsia"/>
          <w:sz w:val="24"/>
          <w:szCs w:val="24"/>
        </w:rPr>
        <w:t>，逐台对全部</w:t>
      </w:r>
      <w:r w:rsidR="000D596F" w:rsidRPr="007D6737">
        <w:rPr>
          <w:rFonts w:ascii="仿宋" w:eastAsia="仿宋" w:hAnsi="仿宋" w:hint="eastAsia"/>
          <w:sz w:val="24"/>
          <w:szCs w:val="24"/>
        </w:rPr>
        <w:t>监督</w:t>
      </w:r>
      <w:r w:rsidRPr="007D6737">
        <w:rPr>
          <w:rFonts w:ascii="仿宋" w:eastAsia="仿宋" w:hAnsi="仿宋" w:hint="eastAsia"/>
          <w:sz w:val="24"/>
          <w:szCs w:val="24"/>
        </w:rPr>
        <w:t>检验项目进行了检验操作，并填写了仅供证明我参加了实际检验工作用的</w:t>
      </w:r>
      <w:r w:rsidR="000D596F" w:rsidRPr="007D6737">
        <w:rPr>
          <w:rFonts w:ascii="仿宋" w:eastAsia="仿宋" w:hAnsi="仿宋" w:hint="eastAsia"/>
          <w:sz w:val="24"/>
          <w:szCs w:val="24"/>
        </w:rPr>
        <w:t>电梯监督</w:t>
      </w:r>
      <w:r w:rsidRPr="007D6737">
        <w:rPr>
          <w:rFonts w:ascii="仿宋" w:eastAsia="仿宋" w:hAnsi="仿宋" w:hint="eastAsia"/>
          <w:sz w:val="24"/>
          <w:szCs w:val="24"/>
        </w:rPr>
        <w:t>检验记录、检验意见通知书（适用时）、</w:t>
      </w:r>
      <w:r w:rsidR="000D596F" w:rsidRPr="007D6737">
        <w:rPr>
          <w:rFonts w:ascii="仿宋" w:eastAsia="仿宋" w:hAnsi="仿宋" w:hint="eastAsia"/>
          <w:sz w:val="24"/>
          <w:szCs w:val="24"/>
        </w:rPr>
        <w:t>电梯监督</w:t>
      </w:r>
      <w:r w:rsidRPr="007D6737">
        <w:rPr>
          <w:rFonts w:ascii="仿宋" w:eastAsia="仿宋" w:hAnsi="仿宋" w:hint="eastAsia"/>
          <w:sz w:val="24"/>
          <w:szCs w:val="24"/>
        </w:rPr>
        <w:t>检验报告、检验案例（适用时）。上述文件得到了</w:t>
      </w:r>
      <w:r w:rsidR="007233A9" w:rsidRPr="007D6737">
        <w:rPr>
          <w:rFonts w:ascii="仿宋" w:eastAsia="仿宋" w:hAnsi="仿宋" w:hint="eastAsia"/>
          <w:sz w:val="24"/>
          <w:szCs w:val="24"/>
        </w:rPr>
        <w:t>电梯检验师</w:t>
      </w:r>
      <w:r w:rsidRPr="007D6737">
        <w:rPr>
          <w:rFonts w:ascii="仿宋" w:eastAsia="仿宋" w:hAnsi="仿宋" w:hint="eastAsia"/>
          <w:sz w:val="24"/>
          <w:szCs w:val="24"/>
        </w:rPr>
        <w:t>的确认，具体文件附后。</w:t>
      </w: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36"/>
        <w:gridCol w:w="2618"/>
        <w:gridCol w:w="1099"/>
        <w:gridCol w:w="1276"/>
        <w:gridCol w:w="1702"/>
      </w:tblGrid>
      <w:tr w:rsidR="007D6737" w:rsidRPr="007D6737" w14:paraId="7E3ADC3F" w14:textId="77777777" w:rsidTr="00431BE7">
        <w:tc>
          <w:tcPr>
            <w:tcW w:w="435" w:type="pct"/>
            <w:vAlign w:val="center"/>
          </w:tcPr>
          <w:p w14:paraId="6B1307A3"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序号</w:t>
            </w:r>
          </w:p>
        </w:tc>
        <w:tc>
          <w:tcPr>
            <w:tcW w:w="1143" w:type="pct"/>
            <w:vAlign w:val="center"/>
          </w:tcPr>
          <w:p w14:paraId="5418E157"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使用单位</w:t>
            </w:r>
          </w:p>
        </w:tc>
        <w:tc>
          <w:tcPr>
            <w:tcW w:w="1338" w:type="pct"/>
            <w:vAlign w:val="center"/>
          </w:tcPr>
          <w:p w14:paraId="59899A73"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设备代码（或检验报告编号）</w:t>
            </w:r>
          </w:p>
        </w:tc>
        <w:tc>
          <w:tcPr>
            <w:tcW w:w="562" w:type="pct"/>
            <w:vAlign w:val="center"/>
          </w:tcPr>
          <w:p w14:paraId="0EF7116F"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电梯类别</w:t>
            </w:r>
          </w:p>
        </w:tc>
        <w:tc>
          <w:tcPr>
            <w:tcW w:w="652" w:type="pct"/>
            <w:vAlign w:val="center"/>
          </w:tcPr>
          <w:p w14:paraId="37649921"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检验日期</w:t>
            </w:r>
          </w:p>
        </w:tc>
        <w:tc>
          <w:tcPr>
            <w:tcW w:w="870" w:type="pct"/>
            <w:vAlign w:val="center"/>
          </w:tcPr>
          <w:p w14:paraId="29535D9B"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所附文件</w:t>
            </w:r>
          </w:p>
        </w:tc>
      </w:tr>
      <w:tr w:rsidR="007D6737" w:rsidRPr="007D6737" w14:paraId="1AAC16AB" w14:textId="77777777" w:rsidTr="00431BE7">
        <w:trPr>
          <w:trHeight w:val="851"/>
        </w:trPr>
        <w:tc>
          <w:tcPr>
            <w:tcW w:w="435" w:type="pct"/>
            <w:vAlign w:val="center"/>
          </w:tcPr>
          <w:p w14:paraId="33204E08"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1</w:t>
            </w:r>
          </w:p>
        </w:tc>
        <w:tc>
          <w:tcPr>
            <w:tcW w:w="1143" w:type="pct"/>
          </w:tcPr>
          <w:p w14:paraId="795E472B" w14:textId="77777777" w:rsidR="007233A9" w:rsidRPr="007D6737" w:rsidRDefault="007233A9" w:rsidP="00431BE7">
            <w:pPr>
              <w:spacing w:line="360" w:lineRule="auto"/>
              <w:contextualSpacing/>
              <w:rPr>
                <w:rFonts w:ascii="仿宋" w:eastAsia="仿宋" w:hAnsi="仿宋"/>
                <w:sz w:val="24"/>
                <w:szCs w:val="24"/>
              </w:rPr>
            </w:pPr>
          </w:p>
        </w:tc>
        <w:tc>
          <w:tcPr>
            <w:tcW w:w="1338" w:type="pct"/>
          </w:tcPr>
          <w:p w14:paraId="30DD3AA7" w14:textId="77777777" w:rsidR="007233A9" w:rsidRPr="007D6737" w:rsidRDefault="007233A9" w:rsidP="00431BE7">
            <w:pPr>
              <w:spacing w:line="360" w:lineRule="auto"/>
              <w:contextualSpacing/>
              <w:rPr>
                <w:rFonts w:ascii="仿宋" w:eastAsia="仿宋" w:hAnsi="仿宋"/>
                <w:sz w:val="24"/>
                <w:szCs w:val="24"/>
              </w:rPr>
            </w:pPr>
          </w:p>
        </w:tc>
        <w:tc>
          <w:tcPr>
            <w:tcW w:w="562" w:type="pct"/>
          </w:tcPr>
          <w:p w14:paraId="321FE03A" w14:textId="77777777" w:rsidR="007233A9" w:rsidRPr="007D6737" w:rsidRDefault="007233A9" w:rsidP="00431BE7">
            <w:pPr>
              <w:spacing w:line="360" w:lineRule="auto"/>
              <w:contextualSpacing/>
              <w:rPr>
                <w:rFonts w:ascii="仿宋" w:eastAsia="仿宋" w:hAnsi="仿宋"/>
                <w:sz w:val="24"/>
                <w:szCs w:val="24"/>
              </w:rPr>
            </w:pPr>
          </w:p>
        </w:tc>
        <w:tc>
          <w:tcPr>
            <w:tcW w:w="652" w:type="pct"/>
          </w:tcPr>
          <w:p w14:paraId="0BE9D675" w14:textId="77777777" w:rsidR="007233A9" w:rsidRPr="007D6737" w:rsidRDefault="007233A9" w:rsidP="00431BE7">
            <w:pPr>
              <w:spacing w:line="360" w:lineRule="auto"/>
              <w:contextualSpacing/>
              <w:rPr>
                <w:rFonts w:ascii="仿宋" w:eastAsia="仿宋" w:hAnsi="仿宋"/>
                <w:sz w:val="24"/>
                <w:szCs w:val="24"/>
              </w:rPr>
            </w:pPr>
          </w:p>
        </w:tc>
        <w:tc>
          <w:tcPr>
            <w:tcW w:w="870" w:type="pct"/>
          </w:tcPr>
          <w:p w14:paraId="24D501A0" w14:textId="77777777" w:rsidR="007233A9" w:rsidRPr="007D6737" w:rsidRDefault="007233A9" w:rsidP="00431BE7">
            <w:pPr>
              <w:spacing w:line="360" w:lineRule="auto"/>
              <w:contextualSpacing/>
              <w:rPr>
                <w:rFonts w:ascii="仿宋" w:eastAsia="仿宋" w:hAnsi="仿宋"/>
                <w:sz w:val="24"/>
                <w:szCs w:val="24"/>
              </w:rPr>
            </w:pPr>
          </w:p>
        </w:tc>
      </w:tr>
      <w:tr w:rsidR="007D6737" w:rsidRPr="007D6737" w14:paraId="4D2E52A8" w14:textId="77777777" w:rsidTr="00431BE7">
        <w:trPr>
          <w:trHeight w:val="851"/>
        </w:trPr>
        <w:tc>
          <w:tcPr>
            <w:tcW w:w="435" w:type="pct"/>
            <w:vAlign w:val="center"/>
          </w:tcPr>
          <w:p w14:paraId="56EE52CB" w14:textId="77777777" w:rsidR="007233A9" w:rsidRPr="007D6737" w:rsidRDefault="007233A9" w:rsidP="00431BE7">
            <w:pPr>
              <w:spacing w:line="360" w:lineRule="auto"/>
              <w:contextualSpacing/>
              <w:jc w:val="center"/>
              <w:rPr>
                <w:rFonts w:ascii="仿宋" w:eastAsia="仿宋" w:hAnsi="仿宋"/>
                <w:sz w:val="24"/>
                <w:szCs w:val="24"/>
              </w:rPr>
            </w:pPr>
            <w:r w:rsidRPr="007D6737">
              <w:rPr>
                <w:rFonts w:ascii="仿宋" w:eastAsia="仿宋" w:hAnsi="仿宋" w:hint="eastAsia"/>
                <w:sz w:val="24"/>
                <w:szCs w:val="24"/>
              </w:rPr>
              <w:t>2</w:t>
            </w:r>
          </w:p>
        </w:tc>
        <w:tc>
          <w:tcPr>
            <w:tcW w:w="1143" w:type="pct"/>
          </w:tcPr>
          <w:p w14:paraId="0FEB2A30" w14:textId="77777777" w:rsidR="007233A9" w:rsidRPr="007D6737" w:rsidRDefault="007233A9" w:rsidP="00431BE7">
            <w:pPr>
              <w:spacing w:line="360" w:lineRule="auto"/>
              <w:contextualSpacing/>
              <w:rPr>
                <w:rFonts w:ascii="仿宋" w:eastAsia="仿宋" w:hAnsi="仿宋"/>
                <w:sz w:val="24"/>
                <w:szCs w:val="24"/>
              </w:rPr>
            </w:pPr>
          </w:p>
        </w:tc>
        <w:tc>
          <w:tcPr>
            <w:tcW w:w="1338" w:type="pct"/>
          </w:tcPr>
          <w:p w14:paraId="4BBE3141" w14:textId="77777777" w:rsidR="007233A9" w:rsidRPr="007D6737" w:rsidRDefault="007233A9" w:rsidP="00431BE7">
            <w:pPr>
              <w:spacing w:line="360" w:lineRule="auto"/>
              <w:contextualSpacing/>
              <w:rPr>
                <w:rFonts w:ascii="仿宋" w:eastAsia="仿宋" w:hAnsi="仿宋"/>
                <w:sz w:val="24"/>
                <w:szCs w:val="24"/>
              </w:rPr>
            </w:pPr>
          </w:p>
        </w:tc>
        <w:tc>
          <w:tcPr>
            <w:tcW w:w="562" w:type="pct"/>
          </w:tcPr>
          <w:p w14:paraId="5A745ED5" w14:textId="77777777" w:rsidR="007233A9" w:rsidRPr="007D6737" w:rsidRDefault="007233A9" w:rsidP="00431BE7">
            <w:pPr>
              <w:spacing w:line="360" w:lineRule="auto"/>
              <w:contextualSpacing/>
              <w:rPr>
                <w:rFonts w:ascii="仿宋" w:eastAsia="仿宋" w:hAnsi="仿宋"/>
                <w:sz w:val="24"/>
                <w:szCs w:val="24"/>
              </w:rPr>
            </w:pPr>
          </w:p>
        </w:tc>
        <w:tc>
          <w:tcPr>
            <w:tcW w:w="652" w:type="pct"/>
          </w:tcPr>
          <w:p w14:paraId="3D66F183" w14:textId="77777777" w:rsidR="007233A9" w:rsidRPr="007D6737" w:rsidRDefault="007233A9" w:rsidP="00431BE7">
            <w:pPr>
              <w:spacing w:line="360" w:lineRule="auto"/>
              <w:contextualSpacing/>
              <w:rPr>
                <w:rFonts w:ascii="仿宋" w:eastAsia="仿宋" w:hAnsi="仿宋"/>
                <w:sz w:val="24"/>
                <w:szCs w:val="24"/>
              </w:rPr>
            </w:pPr>
          </w:p>
        </w:tc>
        <w:tc>
          <w:tcPr>
            <w:tcW w:w="870" w:type="pct"/>
          </w:tcPr>
          <w:p w14:paraId="314C0A27" w14:textId="77777777" w:rsidR="007233A9" w:rsidRPr="007D6737" w:rsidRDefault="007233A9" w:rsidP="00431BE7">
            <w:pPr>
              <w:spacing w:line="360" w:lineRule="auto"/>
              <w:contextualSpacing/>
              <w:rPr>
                <w:rFonts w:ascii="仿宋" w:eastAsia="仿宋" w:hAnsi="仿宋"/>
                <w:sz w:val="24"/>
                <w:szCs w:val="24"/>
              </w:rPr>
            </w:pPr>
          </w:p>
        </w:tc>
      </w:tr>
    </w:tbl>
    <w:p w14:paraId="0525E4BB" w14:textId="77777777" w:rsidR="00A048F0" w:rsidRPr="007D6737" w:rsidRDefault="00A048F0" w:rsidP="00431BE7">
      <w:pPr>
        <w:spacing w:line="360" w:lineRule="auto"/>
        <w:contextualSpacing/>
        <w:rPr>
          <w:rFonts w:ascii="仿宋" w:eastAsia="仿宋" w:hAnsi="仿宋"/>
          <w:sz w:val="24"/>
          <w:szCs w:val="24"/>
        </w:rPr>
      </w:pPr>
      <w:r w:rsidRPr="007D6737">
        <w:rPr>
          <w:rFonts w:ascii="仿宋" w:eastAsia="仿宋" w:hAnsi="仿宋" w:hint="eastAsia"/>
          <w:sz w:val="24"/>
          <w:szCs w:val="24"/>
        </w:rPr>
        <w:t>注：（1）所附文件：①为检验记录；②为检验意见通知书；③为检验报告；④为检验案例。</w:t>
      </w:r>
    </w:p>
    <w:p w14:paraId="19C48A6A" w14:textId="77777777" w:rsidR="00A048F0" w:rsidRPr="007D6737" w:rsidRDefault="00A048F0" w:rsidP="00431BE7">
      <w:pPr>
        <w:spacing w:line="360" w:lineRule="auto"/>
        <w:ind w:leftChars="210" w:left="2208" w:hangingChars="745" w:hanging="1788"/>
        <w:contextualSpacing/>
        <w:rPr>
          <w:rFonts w:ascii="仿宋" w:eastAsia="仿宋" w:hAnsi="仿宋"/>
          <w:sz w:val="24"/>
          <w:szCs w:val="24"/>
        </w:rPr>
      </w:pPr>
      <w:r w:rsidRPr="007D6737">
        <w:rPr>
          <w:rFonts w:ascii="仿宋" w:eastAsia="仿宋" w:hAnsi="仿宋" w:hint="eastAsia"/>
          <w:sz w:val="24"/>
          <w:szCs w:val="24"/>
        </w:rPr>
        <w:t>（2）电梯类别：①为曳引与强制驱动电梯、②</w:t>
      </w:r>
      <w:r w:rsidR="007233A9" w:rsidRPr="007D6737">
        <w:rPr>
          <w:rFonts w:ascii="仿宋" w:eastAsia="仿宋" w:hAnsi="仿宋" w:hint="eastAsia"/>
          <w:sz w:val="24"/>
          <w:szCs w:val="24"/>
        </w:rPr>
        <w:t>为自动扶梯</w:t>
      </w:r>
      <w:r w:rsidR="006F286E" w:rsidRPr="007D6737">
        <w:rPr>
          <w:rFonts w:ascii="仿宋" w:eastAsia="仿宋" w:hAnsi="仿宋" w:hint="eastAsia"/>
          <w:sz w:val="24"/>
          <w:szCs w:val="24"/>
        </w:rPr>
        <w:t>。</w:t>
      </w:r>
    </w:p>
    <w:p w14:paraId="23FECBFE" w14:textId="77777777" w:rsidR="006F286E" w:rsidRPr="007D6737" w:rsidRDefault="006F286E" w:rsidP="00431BE7">
      <w:pPr>
        <w:spacing w:line="360" w:lineRule="auto"/>
        <w:ind w:leftChars="210" w:left="2208" w:hangingChars="745" w:hanging="1788"/>
        <w:contextualSpacing/>
        <w:rPr>
          <w:rFonts w:ascii="仿宋" w:eastAsia="仿宋" w:hAnsi="仿宋"/>
          <w:sz w:val="24"/>
          <w:szCs w:val="24"/>
        </w:rPr>
      </w:pPr>
    </w:p>
    <w:p w14:paraId="00E48DB1" w14:textId="77777777" w:rsidR="00431BE7" w:rsidRPr="007D6737" w:rsidRDefault="00A048F0" w:rsidP="00431BE7">
      <w:pPr>
        <w:spacing w:line="360" w:lineRule="auto"/>
        <w:contextualSpacing/>
        <w:rPr>
          <w:rFonts w:ascii="仿宋" w:eastAsia="仿宋" w:hAnsi="仿宋"/>
          <w:sz w:val="24"/>
          <w:szCs w:val="24"/>
        </w:rPr>
      </w:pPr>
      <w:r w:rsidRPr="007D6737">
        <w:rPr>
          <w:rFonts w:ascii="仿宋" w:eastAsia="仿宋" w:hAnsi="仿宋" w:hint="eastAsia"/>
          <w:sz w:val="24"/>
          <w:szCs w:val="24"/>
        </w:rPr>
        <w:t>被培训人员（签名）：</w:t>
      </w:r>
      <w:r w:rsidR="00A44E4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w:t>
      </w:r>
      <w:r w:rsidR="00A44E4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w:t>
      </w:r>
      <w:r w:rsidR="00431BE7"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年</w:t>
      </w:r>
      <w:r w:rsidR="00431BE7"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月</w:t>
      </w:r>
      <w:r w:rsidR="00431BE7"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日</w:t>
      </w:r>
    </w:p>
    <w:p w14:paraId="5B1C7E8A" w14:textId="77777777" w:rsidR="009447A1" w:rsidRPr="007D6737" w:rsidRDefault="009447A1" w:rsidP="00431BE7">
      <w:pPr>
        <w:spacing w:line="360" w:lineRule="auto"/>
        <w:contextualSpacing/>
        <w:rPr>
          <w:rFonts w:ascii="仿宋" w:eastAsia="仿宋" w:hAnsi="仿宋"/>
          <w:sz w:val="24"/>
          <w:szCs w:val="24"/>
        </w:rPr>
      </w:pPr>
    </w:p>
    <w:p w14:paraId="6F2F59A9" w14:textId="77777777" w:rsidR="006F286E" w:rsidRPr="007D6737" w:rsidRDefault="007233A9" w:rsidP="00431BE7">
      <w:pPr>
        <w:spacing w:line="360" w:lineRule="auto"/>
        <w:contextualSpacing/>
        <w:rPr>
          <w:rFonts w:ascii="仿宋" w:eastAsia="仿宋" w:hAnsi="仿宋"/>
          <w:sz w:val="24"/>
          <w:szCs w:val="24"/>
        </w:rPr>
      </w:pPr>
      <w:r w:rsidRPr="007D6737">
        <w:rPr>
          <w:rFonts w:ascii="仿宋" w:eastAsia="仿宋" w:hAnsi="仿宋" w:hint="eastAsia"/>
          <w:sz w:val="24"/>
          <w:szCs w:val="24"/>
        </w:rPr>
        <w:t>电梯检验师</w:t>
      </w:r>
      <w:r w:rsidR="00A048F0" w:rsidRPr="007D6737">
        <w:rPr>
          <w:rFonts w:ascii="仿宋" w:eastAsia="仿宋" w:hAnsi="仿宋" w:hint="eastAsia"/>
          <w:sz w:val="24"/>
          <w:szCs w:val="24"/>
        </w:rPr>
        <w:t xml:space="preserve">（签名）：  </w:t>
      </w:r>
      <w:r w:rsidR="00A44E4D" w:rsidRPr="007D6737">
        <w:rPr>
          <w:rFonts w:ascii="仿宋" w:eastAsia="仿宋" w:hAnsi="仿宋" w:hint="eastAsia"/>
          <w:sz w:val="24"/>
          <w:szCs w:val="24"/>
        </w:rPr>
        <w:t xml:space="preserve"> </w:t>
      </w:r>
      <w:r w:rsidR="00A048F0" w:rsidRPr="007D6737">
        <w:rPr>
          <w:rFonts w:ascii="仿宋" w:eastAsia="仿宋" w:hAnsi="仿宋" w:hint="eastAsia"/>
          <w:sz w:val="24"/>
          <w:szCs w:val="24"/>
        </w:rPr>
        <w:t xml:space="preserve">                   </w:t>
      </w:r>
      <w:r w:rsidR="00431BE7" w:rsidRPr="007D6737">
        <w:rPr>
          <w:rFonts w:ascii="仿宋" w:eastAsia="仿宋" w:hAnsi="仿宋" w:hint="eastAsia"/>
          <w:sz w:val="24"/>
          <w:szCs w:val="24"/>
        </w:rPr>
        <w:t xml:space="preserve">     </w:t>
      </w:r>
      <w:r w:rsidR="00A048F0" w:rsidRPr="007D6737">
        <w:rPr>
          <w:rFonts w:ascii="仿宋" w:eastAsia="仿宋" w:hAnsi="仿宋" w:hint="eastAsia"/>
          <w:sz w:val="24"/>
          <w:szCs w:val="24"/>
        </w:rPr>
        <w:t xml:space="preserve">          年</w:t>
      </w:r>
      <w:r w:rsidR="00431BE7" w:rsidRPr="007D6737">
        <w:rPr>
          <w:rFonts w:ascii="仿宋" w:eastAsia="仿宋" w:hAnsi="仿宋" w:hint="eastAsia"/>
          <w:sz w:val="24"/>
          <w:szCs w:val="24"/>
        </w:rPr>
        <w:t xml:space="preserve">  </w:t>
      </w:r>
      <w:r w:rsidR="00A048F0" w:rsidRPr="007D6737">
        <w:rPr>
          <w:rFonts w:ascii="仿宋" w:eastAsia="仿宋" w:hAnsi="仿宋" w:hint="eastAsia"/>
          <w:sz w:val="24"/>
          <w:szCs w:val="24"/>
        </w:rPr>
        <w:t xml:space="preserve"> 月</w:t>
      </w:r>
      <w:r w:rsidR="00431BE7" w:rsidRPr="007D6737">
        <w:rPr>
          <w:rFonts w:ascii="仿宋" w:eastAsia="仿宋" w:hAnsi="仿宋" w:hint="eastAsia"/>
          <w:sz w:val="24"/>
          <w:szCs w:val="24"/>
        </w:rPr>
        <w:t xml:space="preserve">   </w:t>
      </w:r>
      <w:r w:rsidR="00A048F0" w:rsidRPr="007D6737">
        <w:rPr>
          <w:rFonts w:ascii="仿宋" w:eastAsia="仿宋" w:hAnsi="仿宋" w:hint="eastAsia"/>
          <w:sz w:val="24"/>
          <w:szCs w:val="24"/>
        </w:rPr>
        <w:t>日</w:t>
      </w:r>
    </w:p>
    <w:p w14:paraId="068F926C" w14:textId="77777777" w:rsidR="009447A1" w:rsidRPr="007D6737" w:rsidRDefault="009447A1" w:rsidP="00431BE7">
      <w:pPr>
        <w:spacing w:line="360" w:lineRule="auto"/>
        <w:contextualSpacing/>
        <w:rPr>
          <w:rFonts w:ascii="仿宋" w:eastAsia="仿宋" w:hAnsi="仿宋"/>
          <w:sz w:val="24"/>
          <w:szCs w:val="24"/>
        </w:rPr>
      </w:pPr>
    </w:p>
    <w:p w14:paraId="4CF0ED9C" w14:textId="77777777" w:rsidR="009447A1" w:rsidRPr="007D6737" w:rsidRDefault="009447A1" w:rsidP="009447A1">
      <w:pPr>
        <w:spacing w:line="360" w:lineRule="auto"/>
        <w:rPr>
          <w:rFonts w:ascii="仿宋" w:eastAsia="仿宋" w:hAnsi="仿宋"/>
          <w:sz w:val="24"/>
          <w:szCs w:val="24"/>
        </w:rPr>
      </w:pPr>
      <w:r w:rsidRPr="007D6737">
        <w:rPr>
          <w:rFonts w:ascii="仿宋" w:eastAsia="仿宋" w:hAnsi="仿宋" w:hint="eastAsia"/>
          <w:sz w:val="24"/>
          <w:szCs w:val="24"/>
        </w:rPr>
        <w:t>培训教师电梯检验师资格证书号：</w:t>
      </w:r>
    </w:p>
    <w:p w14:paraId="51D8523D" w14:textId="77777777" w:rsidR="009447A1" w:rsidRPr="007D6737" w:rsidRDefault="009447A1" w:rsidP="00431BE7">
      <w:pPr>
        <w:spacing w:line="360" w:lineRule="auto"/>
        <w:contextualSpacing/>
        <w:rPr>
          <w:rFonts w:ascii="仿宋" w:eastAsia="仿宋" w:hAnsi="仿宋"/>
          <w:sz w:val="24"/>
          <w:szCs w:val="24"/>
        </w:rPr>
      </w:pPr>
    </w:p>
    <w:p w14:paraId="72D7BC75" w14:textId="77777777" w:rsidR="006F286E" w:rsidRPr="007D6737" w:rsidRDefault="006F286E" w:rsidP="00431BE7">
      <w:pPr>
        <w:spacing w:line="360" w:lineRule="auto"/>
        <w:rPr>
          <w:rFonts w:ascii="仿宋" w:eastAsia="仿宋" w:hAnsi="仿宋"/>
          <w:sz w:val="24"/>
          <w:szCs w:val="24"/>
        </w:rPr>
      </w:pPr>
      <w:r w:rsidRPr="007D6737">
        <w:rPr>
          <w:rFonts w:ascii="仿宋" w:eastAsia="仿宋" w:hAnsi="仿宋"/>
          <w:sz w:val="24"/>
          <w:szCs w:val="24"/>
        </w:rPr>
        <w:br w:type="page"/>
      </w:r>
    </w:p>
    <w:p w14:paraId="5965CD96" w14:textId="77777777" w:rsidR="00A048F0" w:rsidRPr="007D6737" w:rsidRDefault="009447A1" w:rsidP="009447A1">
      <w:pPr>
        <w:spacing w:line="360" w:lineRule="auto"/>
        <w:contextualSpacing/>
        <w:mirrorIndents/>
        <w:rPr>
          <w:rFonts w:ascii="仿宋" w:eastAsia="仿宋" w:hAnsi="仿宋"/>
          <w:sz w:val="32"/>
          <w:szCs w:val="32"/>
        </w:rPr>
      </w:pPr>
      <w:r w:rsidRPr="007D6737">
        <w:rPr>
          <w:rFonts w:ascii="仿宋" w:eastAsia="仿宋" w:hAnsi="仿宋" w:hint="eastAsia"/>
          <w:sz w:val="28"/>
          <w:szCs w:val="28"/>
        </w:rPr>
        <w:lastRenderedPageBreak/>
        <w:t>三、</w:t>
      </w:r>
      <w:r w:rsidR="00A048F0" w:rsidRPr="007D6737">
        <w:rPr>
          <w:rFonts w:ascii="仿宋" w:eastAsia="仿宋" w:hAnsi="仿宋" w:hint="eastAsia"/>
          <w:sz w:val="28"/>
          <w:szCs w:val="28"/>
        </w:rPr>
        <w:t>电梯</w:t>
      </w:r>
      <w:r w:rsidR="000D596F" w:rsidRPr="007D6737">
        <w:rPr>
          <w:rFonts w:ascii="仿宋" w:eastAsia="仿宋" w:hAnsi="仿宋" w:hint="eastAsia"/>
          <w:sz w:val="28"/>
          <w:szCs w:val="28"/>
        </w:rPr>
        <w:t>监督</w:t>
      </w:r>
      <w:r w:rsidR="00A048F0" w:rsidRPr="007D6737">
        <w:rPr>
          <w:rFonts w:ascii="仿宋" w:eastAsia="仿宋" w:hAnsi="仿宋" w:hint="eastAsia"/>
          <w:sz w:val="28"/>
          <w:szCs w:val="28"/>
        </w:rPr>
        <w:t>检验常见缺陷辨识方面的实习记录</w:t>
      </w:r>
    </w:p>
    <w:tbl>
      <w:tblPr>
        <w:tblW w:w="101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19"/>
        <w:gridCol w:w="8713"/>
      </w:tblGrid>
      <w:tr w:rsidR="007D6737" w:rsidRPr="007D6737" w14:paraId="04BBE461" w14:textId="77777777" w:rsidTr="000845CC">
        <w:trPr>
          <w:cantSplit/>
          <w:trHeight w:val="1761"/>
          <w:jc w:val="center"/>
        </w:trPr>
        <w:tc>
          <w:tcPr>
            <w:tcW w:w="10132" w:type="dxa"/>
            <w:gridSpan w:val="2"/>
            <w:tcBorders>
              <w:top w:val="single" w:sz="8" w:space="0" w:color="auto"/>
              <w:bottom w:val="single" w:sz="8" w:space="0" w:color="auto"/>
              <w:right w:val="single" w:sz="8" w:space="0" w:color="auto"/>
            </w:tcBorders>
            <w:vAlign w:val="center"/>
          </w:tcPr>
          <w:p w14:paraId="318CE1B7" w14:textId="77777777" w:rsidR="00A048F0" w:rsidRPr="007D6737" w:rsidRDefault="00A048F0" w:rsidP="009447A1">
            <w:pPr>
              <w:snapToGrid w:val="0"/>
              <w:spacing w:line="360" w:lineRule="auto"/>
              <w:ind w:firstLineChars="191" w:firstLine="458"/>
              <w:rPr>
                <w:rFonts w:ascii="仿宋" w:eastAsia="仿宋" w:hAnsi="仿宋"/>
                <w:sz w:val="24"/>
                <w:szCs w:val="24"/>
              </w:rPr>
            </w:pPr>
            <w:r w:rsidRPr="007D6737">
              <w:rPr>
                <w:rFonts w:ascii="仿宋" w:eastAsia="仿宋" w:hAnsi="仿宋" w:hint="eastAsia"/>
                <w:sz w:val="24"/>
                <w:szCs w:val="24"/>
              </w:rPr>
              <w:t>电梯检验师</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rPr>
              <w:t>于</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年</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月</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日至</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年</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月</w:t>
            </w:r>
            <w:r w:rsidRPr="007D6737">
              <w:rPr>
                <w:rFonts w:ascii="仿宋" w:eastAsia="仿宋" w:hAnsi="仿宋" w:hint="eastAsia"/>
                <w:sz w:val="24"/>
                <w:szCs w:val="24"/>
                <w:u w:val="single"/>
              </w:rPr>
              <w:t xml:space="preserve"> </w:t>
            </w:r>
            <w:r w:rsidR="009447A1"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日在单位内以及在</w:t>
            </w:r>
            <w:r w:rsidR="000D596F" w:rsidRPr="007D6737">
              <w:rPr>
                <w:rFonts w:ascii="仿宋" w:eastAsia="仿宋" w:hAnsi="仿宋" w:hint="eastAsia"/>
                <w:sz w:val="24"/>
                <w:szCs w:val="24"/>
              </w:rPr>
              <w:t>电梯监督</w:t>
            </w:r>
            <w:r w:rsidRPr="007D6737">
              <w:rPr>
                <w:rFonts w:ascii="仿宋" w:eastAsia="仿宋" w:hAnsi="仿宋" w:hint="eastAsia"/>
                <w:sz w:val="24"/>
                <w:szCs w:val="24"/>
              </w:rPr>
              <w:t>检验实习现场对我进行了电梯检验缺陷辨识方面的教育培训。通过培训，我至少掌握了如下有关电梯检验缺陷辨识方面的知识和技能：</w:t>
            </w:r>
          </w:p>
        </w:tc>
      </w:tr>
      <w:tr w:rsidR="007D6737" w:rsidRPr="007D6737" w14:paraId="087BDD6B" w14:textId="77777777" w:rsidTr="000845CC">
        <w:trPr>
          <w:cantSplit/>
          <w:trHeight w:val="705"/>
          <w:jc w:val="center"/>
        </w:trPr>
        <w:tc>
          <w:tcPr>
            <w:tcW w:w="10132" w:type="dxa"/>
            <w:gridSpan w:val="2"/>
            <w:tcBorders>
              <w:top w:val="single" w:sz="8" w:space="0" w:color="auto"/>
              <w:bottom w:val="single" w:sz="8" w:space="0" w:color="auto"/>
              <w:right w:val="single" w:sz="8" w:space="0" w:color="auto"/>
            </w:tcBorders>
            <w:vAlign w:val="center"/>
          </w:tcPr>
          <w:p w14:paraId="373507E0" w14:textId="77777777" w:rsidR="00675A0A" w:rsidRPr="007D6737" w:rsidRDefault="00EC6701" w:rsidP="009447A1">
            <w:pPr>
              <w:snapToGrid w:val="0"/>
              <w:spacing w:line="360" w:lineRule="auto"/>
              <w:rPr>
                <w:rFonts w:ascii="仿宋" w:eastAsia="仿宋" w:hAnsi="仿宋"/>
                <w:sz w:val="24"/>
                <w:szCs w:val="24"/>
              </w:rPr>
            </w:pPr>
            <w:r w:rsidRPr="007D6737">
              <w:rPr>
                <w:rFonts w:ascii="仿宋" w:eastAsia="仿宋" w:hAnsi="仿宋" w:hint="eastAsia"/>
                <w:b/>
                <w:sz w:val="24"/>
                <w:szCs w:val="24"/>
              </w:rPr>
              <w:t>1、曳引驱动与强制驱动电梯</w:t>
            </w:r>
            <w:r w:rsidR="00675A0A" w:rsidRPr="007D6737">
              <w:rPr>
                <w:rFonts w:ascii="仿宋" w:eastAsia="仿宋" w:hAnsi="仿宋" w:hint="eastAsia"/>
                <w:b/>
                <w:sz w:val="24"/>
                <w:szCs w:val="24"/>
              </w:rPr>
              <w:t>监督检验部分（定期检验部分见《电梯检验员（DT-1）培训大纲》）</w:t>
            </w:r>
          </w:p>
        </w:tc>
      </w:tr>
      <w:tr w:rsidR="007D6737" w:rsidRPr="007D6737" w14:paraId="61E77E11" w14:textId="77777777" w:rsidTr="000845CC">
        <w:trPr>
          <w:cantSplit/>
          <w:trHeight w:val="563"/>
          <w:jc w:val="center"/>
        </w:trPr>
        <w:tc>
          <w:tcPr>
            <w:tcW w:w="1419" w:type="dxa"/>
            <w:tcBorders>
              <w:top w:val="single" w:sz="8" w:space="0" w:color="auto"/>
              <w:right w:val="single" w:sz="8" w:space="0" w:color="auto"/>
            </w:tcBorders>
            <w:vAlign w:val="center"/>
          </w:tcPr>
          <w:p w14:paraId="12E9F876" w14:textId="77777777" w:rsidR="00B61C3A" w:rsidRPr="007D6737" w:rsidRDefault="00B61C3A" w:rsidP="009447A1">
            <w:pPr>
              <w:snapToGrid w:val="0"/>
              <w:spacing w:line="360" w:lineRule="auto"/>
              <w:ind w:leftChars="59" w:left="118"/>
              <w:rPr>
                <w:rFonts w:ascii="仿宋" w:eastAsia="仿宋" w:hAnsi="仿宋"/>
                <w:sz w:val="24"/>
                <w:szCs w:val="24"/>
              </w:rPr>
            </w:pPr>
            <w:r w:rsidRPr="007D6737">
              <w:rPr>
                <w:rFonts w:ascii="仿宋" w:eastAsia="仿宋" w:hAnsi="仿宋" w:hint="eastAsia"/>
                <w:sz w:val="24"/>
                <w:szCs w:val="24"/>
              </w:rPr>
              <w:t>1技术资料</w:t>
            </w:r>
          </w:p>
        </w:tc>
        <w:tc>
          <w:tcPr>
            <w:tcW w:w="8713" w:type="dxa"/>
            <w:tcBorders>
              <w:top w:val="single" w:sz="8" w:space="0" w:color="auto"/>
              <w:right w:val="single" w:sz="8" w:space="0" w:color="auto"/>
            </w:tcBorders>
            <w:vAlign w:val="center"/>
          </w:tcPr>
          <w:p w14:paraId="34ED8F40" w14:textId="77777777" w:rsidR="009447A1"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制造许可证明文件</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189D4F90"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整机型式试验合格证或报告书</w:t>
            </w:r>
            <w:r w:rsidR="00BF7A3A" w:rsidRPr="007D6737">
              <w:rPr>
                <w:rFonts w:ascii="仿宋" w:eastAsia="仿宋" w:hAnsi="仿宋" w:hint="eastAsia"/>
                <w:sz w:val="24"/>
                <w:szCs w:val="24"/>
              </w:rPr>
              <w:t>不符合要求</w:t>
            </w:r>
          </w:p>
          <w:p w14:paraId="6601FB76"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产品质量证明文件</w:t>
            </w:r>
            <w:r w:rsidR="00BF7A3A" w:rsidRPr="007D6737">
              <w:rPr>
                <w:rFonts w:ascii="仿宋" w:eastAsia="仿宋" w:hAnsi="仿宋" w:hint="eastAsia"/>
                <w:sz w:val="24"/>
                <w:szCs w:val="24"/>
              </w:rPr>
              <w:t>不符合要求</w:t>
            </w:r>
          </w:p>
          <w:p w14:paraId="7518C7E3"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安全装置、主要部件型式试验合格证及有关资料</w:t>
            </w:r>
            <w:r w:rsidR="00BF7A3A" w:rsidRPr="007D6737">
              <w:rPr>
                <w:rFonts w:ascii="仿宋" w:eastAsia="仿宋" w:hAnsi="仿宋" w:hint="eastAsia"/>
                <w:sz w:val="24"/>
                <w:szCs w:val="24"/>
              </w:rPr>
              <w:t>不符合要求</w:t>
            </w:r>
          </w:p>
          <w:p w14:paraId="52B9507E"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机房(机器设备间)和井道布置图</w:t>
            </w:r>
            <w:r w:rsidR="00BF7A3A" w:rsidRPr="007D6737">
              <w:rPr>
                <w:rFonts w:ascii="仿宋" w:eastAsia="仿宋" w:hAnsi="仿宋" w:hint="eastAsia"/>
                <w:sz w:val="24"/>
                <w:szCs w:val="24"/>
              </w:rPr>
              <w:t>不符合要求</w:t>
            </w:r>
          </w:p>
          <w:p w14:paraId="2A51C386" w14:textId="77777777" w:rsidR="009447A1"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电气原理图</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1DC6A5AD"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使用维护说明书</w:t>
            </w:r>
            <w:r w:rsidR="00BF7A3A" w:rsidRPr="007D6737">
              <w:rPr>
                <w:rFonts w:ascii="仿宋" w:eastAsia="仿宋" w:hAnsi="仿宋" w:hint="eastAsia"/>
                <w:sz w:val="24"/>
                <w:szCs w:val="24"/>
              </w:rPr>
              <w:t>不符合要求</w:t>
            </w:r>
          </w:p>
          <w:p w14:paraId="68CEA7F3" w14:textId="77777777" w:rsidR="009447A1"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安装许可证和告知书</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5B0E07C4"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安装施工方案</w:t>
            </w:r>
            <w:r w:rsidR="00BF7A3A" w:rsidRPr="007D6737">
              <w:rPr>
                <w:rFonts w:ascii="仿宋" w:eastAsia="仿宋" w:hAnsi="仿宋" w:hint="eastAsia"/>
                <w:sz w:val="24"/>
                <w:szCs w:val="24"/>
              </w:rPr>
              <w:t>不符合要求</w:t>
            </w:r>
          </w:p>
          <w:p w14:paraId="444CD906"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安装</w:t>
            </w:r>
            <w:r w:rsidR="00C63324" w:rsidRPr="007D6737">
              <w:rPr>
                <w:rFonts w:ascii="仿宋" w:eastAsia="仿宋" w:hAnsi="仿宋" w:hint="eastAsia"/>
                <w:sz w:val="24"/>
                <w:szCs w:val="24"/>
              </w:rPr>
              <w:t>施工现场</w:t>
            </w:r>
            <w:r w:rsidR="0032335A" w:rsidRPr="007D6737">
              <w:rPr>
                <w:rFonts w:ascii="仿宋" w:eastAsia="仿宋" w:hAnsi="仿宋" w:hint="eastAsia"/>
                <w:sz w:val="24"/>
                <w:szCs w:val="24"/>
              </w:rPr>
              <w:t>特种设备作业人员证</w:t>
            </w:r>
            <w:r w:rsidR="00BF7A3A" w:rsidRPr="007D6737">
              <w:rPr>
                <w:rFonts w:ascii="仿宋" w:eastAsia="仿宋" w:hAnsi="仿宋" w:hint="eastAsia"/>
                <w:sz w:val="24"/>
                <w:szCs w:val="24"/>
              </w:rPr>
              <w:t>不符合要求</w:t>
            </w:r>
            <w:r w:rsidR="0032335A" w:rsidRPr="007D6737">
              <w:rPr>
                <w:rFonts w:ascii="仿宋" w:eastAsia="仿宋" w:hAnsi="仿宋" w:hint="eastAsia"/>
                <w:sz w:val="24"/>
                <w:szCs w:val="24"/>
              </w:rPr>
              <w:t>件</w:t>
            </w:r>
          </w:p>
          <w:p w14:paraId="532E8775"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安装施工过程记录和自检报告</w:t>
            </w:r>
            <w:r w:rsidR="00BF7A3A" w:rsidRPr="007D6737">
              <w:rPr>
                <w:rFonts w:ascii="仿宋" w:eastAsia="仿宋" w:hAnsi="仿宋" w:hint="eastAsia"/>
                <w:sz w:val="24"/>
                <w:szCs w:val="24"/>
              </w:rPr>
              <w:t>不符合要求</w:t>
            </w:r>
          </w:p>
          <w:p w14:paraId="3B0F69E6" w14:textId="77777777" w:rsidR="009447A1"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设计变更证明文件</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595E6097"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安装质量证明文件</w:t>
            </w:r>
            <w:r w:rsidR="00BF7A3A" w:rsidRPr="007D6737">
              <w:rPr>
                <w:rFonts w:ascii="仿宋" w:eastAsia="仿宋" w:hAnsi="仿宋" w:hint="eastAsia"/>
                <w:sz w:val="24"/>
                <w:szCs w:val="24"/>
              </w:rPr>
              <w:t>不符合要求</w:t>
            </w:r>
          </w:p>
          <w:p w14:paraId="14AC5800"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改造（维修）许可证和告知书</w:t>
            </w:r>
            <w:r w:rsidR="00BF7A3A" w:rsidRPr="007D6737">
              <w:rPr>
                <w:rFonts w:ascii="仿宋" w:eastAsia="仿宋" w:hAnsi="仿宋" w:hint="eastAsia"/>
                <w:sz w:val="24"/>
                <w:szCs w:val="24"/>
              </w:rPr>
              <w:t>不符合要求</w:t>
            </w:r>
          </w:p>
          <w:p w14:paraId="32B8B4FE"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改造、重大维修施工方案</w:t>
            </w:r>
            <w:r w:rsidR="00BF7A3A" w:rsidRPr="007D6737">
              <w:rPr>
                <w:rFonts w:ascii="仿宋" w:eastAsia="仿宋" w:hAnsi="仿宋" w:hint="eastAsia"/>
                <w:sz w:val="24"/>
                <w:szCs w:val="24"/>
              </w:rPr>
              <w:t>不符合要求</w:t>
            </w:r>
          </w:p>
          <w:p w14:paraId="73044891"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更换的安全装置和主要部件的型式试验合格证及有关资料</w:t>
            </w:r>
            <w:r w:rsidR="00BF7A3A" w:rsidRPr="007D6737">
              <w:rPr>
                <w:rFonts w:ascii="仿宋" w:eastAsia="仿宋" w:hAnsi="仿宋" w:hint="eastAsia"/>
                <w:sz w:val="24"/>
                <w:szCs w:val="24"/>
              </w:rPr>
              <w:t>不符合要求</w:t>
            </w:r>
          </w:p>
          <w:p w14:paraId="0660C9C8"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改造、重大维修</w:t>
            </w:r>
            <w:r w:rsidR="00C63324" w:rsidRPr="007D6737">
              <w:rPr>
                <w:rFonts w:ascii="仿宋" w:eastAsia="仿宋" w:hAnsi="仿宋" w:hint="eastAsia"/>
                <w:sz w:val="24"/>
                <w:szCs w:val="24"/>
              </w:rPr>
              <w:t>施工现场</w:t>
            </w:r>
            <w:r w:rsidR="0032335A" w:rsidRPr="007D6737">
              <w:rPr>
                <w:rFonts w:ascii="仿宋" w:eastAsia="仿宋" w:hAnsi="仿宋" w:hint="eastAsia"/>
                <w:sz w:val="24"/>
                <w:szCs w:val="24"/>
              </w:rPr>
              <w:t>特种设备作业人员证件</w:t>
            </w:r>
            <w:r w:rsidR="00BF7A3A" w:rsidRPr="007D6737">
              <w:rPr>
                <w:rFonts w:ascii="仿宋" w:eastAsia="仿宋" w:hAnsi="仿宋" w:hint="eastAsia"/>
                <w:sz w:val="24"/>
                <w:szCs w:val="24"/>
              </w:rPr>
              <w:t>不符合要求</w:t>
            </w:r>
          </w:p>
          <w:p w14:paraId="4A29AEBC" w14:textId="77777777" w:rsidR="0032335A"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改造、重大维修施工过程记录和自检报告</w:t>
            </w:r>
            <w:r w:rsidR="00BF7A3A" w:rsidRPr="007D6737">
              <w:rPr>
                <w:rFonts w:ascii="仿宋" w:eastAsia="仿宋" w:hAnsi="仿宋" w:hint="eastAsia"/>
                <w:sz w:val="24"/>
                <w:szCs w:val="24"/>
              </w:rPr>
              <w:t>不符合要求</w:t>
            </w:r>
          </w:p>
          <w:p w14:paraId="3C213B2A" w14:textId="77777777" w:rsidR="00A1523D"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32335A" w:rsidRPr="007D6737">
              <w:rPr>
                <w:rFonts w:ascii="仿宋" w:eastAsia="仿宋" w:hAnsi="仿宋" w:hint="eastAsia"/>
                <w:sz w:val="24"/>
                <w:szCs w:val="24"/>
              </w:rPr>
              <w:t>改造质量证明文件</w:t>
            </w:r>
            <w:r w:rsidR="00BF7A3A" w:rsidRPr="007D6737">
              <w:rPr>
                <w:rFonts w:ascii="仿宋" w:eastAsia="仿宋" w:hAnsi="仿宋" w:hint="eastAsia"/>
                <w:sz w:val="24"/>
                <w:szCs w:val="24"/>
              </w:rPr>
              <w:t>不符合要求</w:t>
            </w:r>
          </w:p>
        </w:tc>
      </w:tr>
      <w:tr w:rsidR="007D6737" w:rsidRPr="007D6737" w14:paraId="225EDC91" w14:textId="77777777" w:rsidTr="000845CC">
        <w:trPr>
          <w:cantSplit/>
          <w:trHeight w:val="4517"/>
          <w:jc w:val="center"/>
        </w:trPr>
        <w:tc>
          <w:tcPr>
            <w:tcW w:w="1419" w:type="dxa"/>
            <w:tcBorders>
              <w:top w:val="single" w:sz="8" w:space="0" w:color="auto"/>
              <w:bottom w:val="single" w:sz="8" w:space="0" w:color="auto"/>
              <w:right w:val="single" w:sz="8" w:space="0" w:color="auto"/>
            </w:tcBorders>
            <w:vAlign w:val="center"/>
          </w:tcPr>
          <w:p w14:paraId="08DC3AC8" w14:textId="77777777" w:rsidR="00B61C3A" w:rsidRPr="007D6737" w:rsidRDefault="00B61C3A" w:rsidP="009447A1">
            <w:pPr>
              <w:spacing w:line="360" w:lineRule="auto"/>
              <w:ind w:leftChars="59" w:left="118"/>
              <w:rPr>
                <w:rFonts w:ascii="仿宋" w:eastAsia="仿宋" w:hAnsi="仿宋"/>
                <w:bCs/>
                <w:sz w:val="24"/>
                <w:szCs w:val="24"/>
              </w:rPr>
            </w:pPr>
            <w:r w:rsidRPr="007D6737">
              <w:rPr>
                <w:rFonts w:ascii="仿宋" w:eastAsia="仿宋" w:hAnsi="仿宋"/>
                <w:bCs/>
                <w:sz w:val="24"/>
                <w:szCs w:val="24"/>
              </w:rPr>
              <w:lastRenderedPageBreak/>
              <w:t>2机房(机器设备间)及相关设备</w:t>
            </w:r>
          </w:p>
        </w:tc>
        <w:tc>
          <w:tcPr>
            <w:tcW w:w="8713" w:type="dxa"/>
            <w:tcBorders>
              <w:top w:val="single" w:sz="8" w:space="0" w:color="auto"/>
              <w:bottom w:val="single" w:sz="8" w:space="0" w:color="auto"/>
              <w:right w:val="single" w:sz="8" w:space="0" w:color="auto"/>
            </w:tcBorders>
            <w:vAlign w:val="center"/>
          </w:tcPr>
          <w:p w14:paraId="03C7ADA7"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机房（机器设备间）</w:t>
            </w:r>
            <w:r w:rsidR="00C63324" w:rsidRPr="007D6737">
              <w:rPr>
                <w:rFonts w:ascii="仿宋" w:eastAsia="仿宋" w:hAnsi="仿宋" w:hint="eastAsia"/>
                <w:sz w:val="24"/>
                <w:szCs w:val="24"/>
              </w:rPr>
              <w:t>未</w:t>
            </w:r>
            <w:r w:rsidR="00B34E27" w:rsidRPr="007D6737">
              <w:rPr>
                <w:rFonts w:ascii="仿宋" w:eastAsia="仿宋" w:hAnsi="仿宋" w:hint="eastAsia"/>
                <w:sz w:val="24"/>
                <w:szCs w:val="24"/>
              </w:rPr>
              <w:t>专用</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控制屏（柜）前的净空面积</w:t>
            </w:r>
            <w:r w:rsidR="00BF7A3A" w:rsidRPr="007D6737">
              <w:rPr>
                <w:rFonts w:ascii="仿宋" w:eastAsia="仿宋" w:hAnsi="仿宋" w:hint="eastAsia"/>
                <w:sz w:val="24"/>
                <w:szCs w:val="24"/>
              </w:rPr>
              <w:t>不符合要求</w:t>
            </w:r>
          </w:p>
          <w:p w14:paraId="1E5D8C7A"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维修、操作处的净空面积</w:t>
            </w:r>
            <w:r w:rsidR="00BF7A3A" w:rsidRPr="007D6737">
              <w:rPr>
                <w:rFonts w:ascii="仿宋" w:eastAsia="仿宋" w:hAnsi="仿宋" w:hint="eastAsia"/>
                <w:sz w:val="24"/>
                <w:szCs w:val="24"/>
              </w:rPr>
              <w:t>不符合</w:t>
            </w:r>
            <w:bookmarkStart w:id="0" w:name="_GoBack"/>
            <w:bookmarkEnd w:id="0"/>
            <w:r w:rsidR="00BF7A3A" w:rsidRPr="007D6737">
              <w:rPr>
                <w:rFonts w:ascii="仿宋" w:eastAsia="仿宋" w:hAnsi="仿宋" w:hint="eastAsia"/>
                <w:sz w:val="24"/>
                <w:szCs w:val="24"/>
              </w:rPr>
              <w:t>要求</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楼梯（台阶）、护栏</w:t>
            </w:r>
            <w:r w:rsidR="00BF7A3A" w:rsidRPr="007D6737">
              <w:rPr>
                <w:rFonts w:ascii="仿宋" w:eastAsia="仿宋" w:hAnsi="仿宋" w:hint="eastAsia"/>
                <w:sz w:val="24"/>
                <w:szCs w:val="24"/>
              </w:rPr>
              <w:t>不符合要求</w:t>
            </w:r>
          </w:p>
          <w:p w14:paraId="05E2EFA1"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地面开口</w:t>
            </w:r>
            <w:r w:rsidR="00BF7A3A" w:rsidRPr="007D6737">
              <w:rPr>
                <w:rFonts w:ascii="仿宋" w:eastAsia="仿宋" w:hAnsi="仿宋" w:hint="eastAsia"/>
                <w:sz w:val="24"/>
                <w:szCs w:val="24"/>
              </w:rPr>
              <w:t>不符合要求</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电源插座</w:t>
            </w:r>
            <w:r w:rsidR="00BF7A3A" w:rsidRPr="007D6737">
              <w:rPr>
                <w:rFonts w:ascii="仿宋" w:eastAsia="仿宋" w:hAnsi="仿宋" w:hint="eastAsia"/>
                <w:sz w:val="24"/>
                <w:szCs w:val="24"/>
              </w:rPr>
              <w:t>不符合要求</w:t>
            </w:r>
          </w:p>
          <w:p w14:paraId="6E0F95A7"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井道、轿厢照明和插座电源开关</w:t>
            </w:r>
            <w:r w:rsidR="00BF7A3A" w:rsidRPr="007D6737">
              <w:rPr>
                <w:rFonts w:ascii="仿宋" w:eastAsia="仿宋" w:hAnsi="仿宋" w:hint="eastAsia"/>
                <w:sz w:val="24"/>
                <w:szCs w:val="24"/>
              </w:rPr>
              <w:t>不符合要求</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主开关设置</w:t>
            </w:r>
            <w:r w:rsidR="00BF7A3A" w:rsidRPr="007D6737">
              <w:rPr>
                <w:rFonts w:ascii="仿宋" w:eastAsia="仿宋" w:hAnsi="仿宋" w:hint="eastAsia"/>
                <w:sz w:val="24"/>
                <w:szCs w:val="24"/>
              </w:rPr>
              <w:t>不符合要求</w:t>
            </w:r>
          </w:p>
          <w:p w14:paraId="66ED2146"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主开关防止误操作装置</w:t>
            </w:r>
            <w:r w:rsidR="00BF7A3A" w:rsidRPr="007D6737">
              <w:rPr>
                <w:rFonts w:ascii="仿宋" w:eastAsia="仿宋" w:hAnsi="仿宋" w:hint="eastAsia"/>
                <w:sz w:val="24"/>
                <w:szCs w:val="24"/>
              </w:rPr>
              <w:t>不符合要求</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主开关标志</w:t>
            </w:r>
            <w:r w:rsidR="00BF7A3A" w:rsidRPr="007D6737">
              <w:rPr>
                <w:rFonts w:ascii="仿宋" w:eastAsia="仿宋" w:hAnsi="仿宋" w:hint="eastAsia"/>
                <w:sz w:val="24"/>
                <w:szCs w:val="24"/>
              </w:rPr>
              <w:t>不符合要求</w:t>
            </w:r>
          </w:p>
          <w:p w14:paraId="32227324"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曳引轮安全色</w:t>
            </w:r>
            <w:r w:rsidR="00BF7A3A" w:rsidRPr="007D6737">
              <w:rPr>
                <w:rFonts w:ascii="仿宋" w:eastAsia="仿宋" w:hAnsi="仿宋" w:hint="eastAsia"/>
                <w:sz w:val="24"/>
                <w:szCs w:val="24"/>
              </w:rPr>
              <w:t>不符合要求</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制动装置机械部件设置</w:t>
            </w:r>
            <w:r w:rsidR="00BF7A3A" w:rsidRPr="007D6737">
              <w:rPr>
                <w:rFonts w:ascii="仿宋" w:eastAsia="仿宋" w:hAnsi="仿宋" w:hint="eastAsia"/>
                <w:sz w:val="24"/>
                <w:szCs w:val="24"/>
              </w:rPr>
              <w:t>不符合要求</w:t>
            </w:r>
          </w:p>
          <w:p w14:paraId="6EA7F774" w14:textId="77777777" w:rsidR="00B34E27" w:rsidRPr="007D6737" w:rsidRDefault="009447A1"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制动装置电气装置设置</w:t>
            </w:r>
            <w:r w:rsidR="00BF7A3A" w:rsidRPr="007D6737">
              <w:rPr>
                <w:rFonts w:ascii="仿宋" w:eastAsia="仿宋" w:hAnsi="仿宋" w:hint="eastAsia"/>
                <w:sz w:val="24"/>
                <w:szCs w:val="24"/>
              </w:rPr>
              <w:t>不符合要求</w:t>
            </w:r>
            <w:r w:rsidR="000845CC" w:rsidRPr="007D6737">
              <w:rPr>
                <w:rFonts w:ascii="仿宋" w:eastAsia="仿宋" w:hAnsi="仿宋" w:hint="eastAsia"/>
                <w:sz w:val="24"/>
                <w:szCs w:val="24"/>
              </w:rPr>
              <w:t xml:space="preserve">               </w:t>
            </w:r>
            <w:r w:rsidRPr="007D6737">
              <w:rPr>
                <w:rFonts w:ascii="仿宋" w:eastAsia="仿宋" w:hAnsi="仿宋" w:hint="eastAsia"/>
                <w:sz w:val="24"/>
                <w:szCs w:val="24"/>
              </w:rPr>
              <w:t>□</w:t>
            </w:r>
            <w:r w:rsidR="00B34E27" w:rsidRPr="007D6737">
              <w:rPr>
                <w:rFonts w:ascii="仿宋" w:eastAsia="仿宋" w:hAnsi="仿宋" w:hint="eastAsia"/>
                <w:sz w:val="24"/>
                <w:szCs w:val="24"/>
              </w:rPr>
              <w:t>限速器铭牌</w:t>
            </w:r>
            <w:r w:rsidR="00BF7A3A" w:rsidRPr="007D6737">
              <w:rPr>
                <w:rFonts w:ascii="仿宋" w:eastAsia="仿宋" w:hAnsi="仿宋" w:hint="eastAsia"/>
                <w:sz w:val="24"/>
                <w:szCs w:val="24"/>
              </w:rPr>
              <w:t>不符合要求</w:t>
            </w:r>
          </w:p>
          <w:p w14:paraId="3CCD1301" w14:textId="77777777" w:rsidR="00A1523D" w:rsidRPr="007D6737" w:rsidRDefault="000845CC" w:rsidP="009447A1">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N线与PE线的设置</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轿厢上行超速保护装置</w:t>
            </w:r>
            <w:r w:rsidR="00BF7A3A" w:rsidRPr="007D6737">
              <w:rPr>
                <w:rFonts w:ascii="仿宋" w:eastAsia="仿宋" w:hAnsi="仿宋" w:hint="eastAsia"/>
                <w:sz w:val="24"/>
                <w:szCs w:val="24"/>
              </w:rPr>
              <w:t>不符合要求</w:t>
            </w:r>
          </w:p>
        </w:tc>
      </w:tr>
      <w:tr w:rsidR="007D6737" w:rsidRPr="007D6737" w14:paraId="7B90E74E" w14:textId="77777777" w:rsidTr="000845CC">
        <w:trPr>
          <w:cantSplit/>
          <w:trHeight w:val="9194"/>
          <w:jc w:val="center"/>
        </w:trPr>
        <w:tc>
          <w:tcPr>
            <w:tcW w:w="1419" w:type="dxa"/>
            <w:tcBorders>
              <w:top w:val="single" w:sz="8" w:space="0" w:color="auto"/>
              <w:bottom w:val="single" w:sz="8" w:space="0" w:color="auto"/>
              <w:right w:val="single" w:sz="8" w:space="0" w:color="auto"/>
            </w:tcBorders>
            <w:vAlign w:val="center"/>
          </w:tcPr>
          <w:p w14:paraId="2C4059EE" w14:textId="77777777" w:rsidR="00B61C3A" w:rsidRPr="007D6737" w:rsidRDefault="00B61C3A" w:rsidP="009447A1">
            <w:pPr>
              <w:spacing w:line="360" w:lineRule="auto"/>
              <w:ind w:leftChars="59" w:left="118"/>
              <w:rPr>
                <w:rFonts w:ascii="仿宋" w:eastAsia="仿宋" w:hAnsi="仿宋"/>
                <w:bCs/>
                <w:sz w:val="24"/>
                <w:szCs w:val="24"/>
              </w:rPr>
            </w:pPr>
            <w:r w:rsidRPr="007D6737">
              <w:rPr>
                <w:rFonts w:ascii="仿宋" w:eastAsia="仿宋" w:hAnsi="仿宋"/>
                <w:bCs/>
                <w:sz w:val="24"/>
                <w:szCs w:val="24"/>
              </w:rPr>
              <w:t>3井道及相关设备</w:t>
            </w:r>
          </w:p>
        </w:tc>
        <w:tc>
          <w:tcPr>
            <w:tcW w:w="8713" w:type="dxa"/>
            <w:tcBorders>
              <w:top w:val="single" w:sz="8" w:space="0" w:color="auto"/>
              <w:bottom w:val="single" w:sz="8" w:space="0" w:color="auto"/>
              <w:right w:val="single" w:sz="8" w:space="0" w:color="auto"/>
            </w:tcBorders>
            <w:vAlign w:val="center"/>
          </w:tcPr>
          <w:p w14:paraId="3BC6BC3A"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F7A3A" w:rsidRPr="007D6737">
              <w:rPr>
                <w:rFonts w:ascii="仿宋" w:eastAsia="仿宋" w:hAnsi="仿宋" w:hint="eastAsia"/>
                <w:sz w:val="24"/>
                <w:szCs w:val="24"/>
              </w:rPr>
              <w:t>曳引驱动电梯</w:t>
            </w:r>
            <w:r w:rsidR="00B34E27" w:rsidRPr="007D6737">
              <w:rPr>
                <w:rFonts w:ascii="仿宋" w:eastAsia="仿宋" w:hAnsi="仿宋" w:hint="eastAsia"/>
                <w:sz w:val="24"/>
                <w:szCs w:val="24"/>
              </w:rPr>
              <w:t>当对重完全压在缓冲器上时</w:t>
            </w:r>
            <w:r w:rsidR="00BF7A3A" w:rsidRPr="007D6737">
              <w:rPr>
                <w:rFonts w:ascii="仿宋" w:eastAsia="仿宋" w:hAnsi="仿宋" w:hint="eastAsia"/>
                <w:sz w:val="24"/>
                <w:szCs w:val="24"/>
              </w:rPr>
              <w:t>顶部空间不符合要求</w:t>
            </w:r>
          </w:p>
          <w:p w14:paraId="522FE2D2"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F7A3A" w:rsidRPr="007D6737">
              <w:rPr>
                <w:rFonts w:ascii="仿宋" w:eastAsia="仿宋" w:hAnsi="仿宋" w:hint="eastAsia"/>
                <w:sz w:val="24"/>
                <w:szCs w:val="24"/>
              </w:rPr>
              <w:t>曳引驱动电梯</w:t>
            </w:r>
            <w:r w:rsidR="00B34E27" w:rsidRPr="007D6737">
              <w:rPr>
                <w:rFonts w:ascii="仿宋" w:eastAsia="仿宋" w:hAnsi="仿宋" w:hint="eastAsia"/>
                <w:sz w:val="24"/>
                <w:szCs w:val="24"/>
              </w:rPr>
              <w:t>对重导轨制导行程</w:t>
            </w:r>
            <w:r w:rsidR="00BF7A3A" w:rsidRPr="007D6737">
              <w:rPr>
                <w:rFonts w:ascii="仿宋" w:eastAsia="仿宋" w:hAnsi="仿宋" w:hint="eastAsia"/>
                <w:sz w:val="24"/>
                <w:szCs w:val="24"/>
              </w:rPr>
              <w:t>不符合要求</w:t>
            </w:r>
          </w:p>
          <w:p w14:paraId="121D85C2"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F7A3A" w:rsidRPr="007D6737">
              <w:rPr>
                <w:rFonts w:ascii="仿宋" w:eastAsia="仿宋" w:hAnsi="仿宋" w:hint="eastAsia"/>
                <w:sz w:val="24"/>
                <w:szCs w:val="24"/>
              </w:rPr>
              <w:t>强制驱动电梯</w:t>
            </w:r>
            <w:r w:rsidR="00B34E27" w:rsidRPr="007D6737">
              <w:rPr>
                <w:rFonts w:ascii="仿宋" w:eastAsia="仿宋" w:hAnsi="仿宋" w:hint="eastAsia"/>
                <w:sz w:val="24"/>
                <w:szCs w:val="24"/>
              </w:rPr>
              <w:t>顶部行程与导向</w:t>
            </w:r>
            <w:r w:rsidR="00BF7A3A" w:rsidRPr="007D6737">
              <w:rPr>
                <w:rFonts w:ascii="仿宋" w:eastAsia="仿宋" w:hAnsi="仿宋" w:hint="eastAsia"/>
                <w:sz w:val="24"/>
                <w:szCs w:val="24"/>
              </w:rPr>
              <w:t>不符合要求</w:t>
            </w:r>
          </w:p>
          <w:p w14:paraId="11A1136F"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F7A3A" w:rsidRPr="007D6737">
              <w:rPr>
                <w:rFonts w:ascii="仿宋" w:eastAsia="仿宋" w:hAnsi="仿宋" w:hint="eastAsia"/>
                <w:sz w:val="24"/>
                <w:szCs w:val="24"/>
              </w:rPr>
              <w:t>强制驱动电梯</w:t>
            </w:r>
            <w:r w:rsidR="00B34E27" w:rsidRPr="007D6737">
              <w:rPr>
                <w:rFonts w:ascii="仿宋" w:eastAsia="仿宋" w:hAnsi="仿宋" w:hint="eastAsia"/>
                <w:sz w:val="24"/>
                <w:szCs w:val="24"/>
              </w:rPr>
              <w:t>当轿厢完全压在上缓冲器上时</w:t>
            </w:r>
            <w:r w:rsidR="00BF7A3A" w:rsidRPr="007D6737">
              <w:rPr>
                <w:rFonts w:ascii="仿宋" w:eastAsia="仿宋" w:hAnsi="仿宋" w:hint="eastAsia"/>
                <w:sz w:val="24"/>
                <w:szCs w:val="24"/>
              </w:rPr>
              <w:t>顶部空间不符合要求</w:t>
            </w:r>
          </w:p>
          <w:p w14:paraId="6B734663"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F7A3A" w:rsidRPr="007D6737">
              <w:rPr>
                <w:rFonts w:ascii="仿宋" w:eastAsia="仿宋" w:hAnsi="仿宋" w:hint="eastAsia"/>
                <w:sz w:val="24"/>
                <w:szCs w:val="24"/>
              </w:rPr>
              <w:t>强制驱动电梯</w:t>
            </w:r>
            <w:r w:rsidR="00B34E27" w:rsidRPr="007D6737">
              <w:rPr>
                <w:rFonts w:ascii="仿宋" w:eastAsia="仿宋" w:hAnsi="仿宋" w:hint="eastAsia"/>
                <w:sz w:val="24"/>
                <w:szCs w:val="24"/>
              </w:rPr>
              <w:t>平衡重导轨制导行程</w:t>
            </w:r>
            <w:r w:rsidR="00BF7A3A" w:rsidRPr="007D6737">
              <w:rPr>
                <w:rFonts w:ascii="仿宋" w:eastAsia="仿宋" w:hAnsi="仿宋" w:hint="eastAsia"/>
                <w:sz w:val="24"/>
                <w:szCs w:val="24"/>
              </w:rPr>
              <w:t>不符合要求</w:t>
            </w:r>
          </w:p>
          <w:p w14:paraId="40604597"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□井道安全门设置不符合要求             □</w:t>
            </w:r>
            <w:r w:rsidR="00B34E27" w:rsidRPr="007D6737">
              <w:rPr>
                <w:rFonts w:ascii="仿宋" w:eastAsia="仿宋" w:hAnsi="仿宋" w:hint="eastAsia"/>
                <w:sz w:val="24"/>
                <w:szCs w:val="24"/>
              </w:rPr>
              <w:t>井道安全门的开启方向</w:t>
            </w:r>
            <w:r w:rsidR="00BF7A3A" w:rsidRPr="007D6737">
              <w:rPr>
                <w:rFonts w:ascii="仿宋" w:eastAsia="仿宋" w:hAnsi="仿宋" w:hint="eastAsia"/>
                <w:sz w:val="24"/>
                <w:szCs w:val="24"/>
              </w:rPr>
              <w:t>不符合要求</w:t>
            </w:r>
          </w:p>
          <w:p w14:paraId="485A94FC"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井道检修门的尺寸</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井道检修门的开启方向</w:t>
            </w:r>
            <w:r w:rsidR="00BF7A3A" w:rsidRPr="007D6737">
              <w:rPr>
                <w:rFonts w:ascii="仿宋" w:eastAsia="仿宋" w:hAnsi="仿宋" w:hint="eastAsia"/>
                <w:sz w:val="24"/>
                <w:szCs w:val="24"/>
              </w:rPr>
              <w:t>不符合要求</w:t>
            </w:r>
          </w:p>
          <w:p w14:paraId="56126D4C"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导轨支架个数与间距</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导轨支架安装</w:t>
            </w:r>
            <w:r w:rsidR="00BF7A3A" w:rsidRPr="007D6737">
              <w:rPr>
                <w:rFonts w:ascii="仿宋" w:eastAsia="仿宋" w:hAnsi="仿宋" w:hint="eastAsia"/>
                <w:sz w:val="24"/>
                <w:szCs w:val="24"/>
              </w:rPr>
              <w:t>不符合要求</w:t>
            </w:r>
          </w:p>
          <w:p w14:paraId="1BF7F014"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导轨工作面铅垂度</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导轨顶面距离偏差</w:t>
            </w:r>
            <w:r w:rsidR="00BF7A3A" w:rsidRPr="007D6737">
              <w:rPr>
                <w:rFonts w:ascii="仿宋" w:eastAsia="仿宋" w:hAnsi="仿宋" w:hint="eastAsia"/>
                <w:sz w:val="24"/>
                <w:szCs w:val="24"/>
              </w:rPr>
              <w:t>不符合要求</w:t>
            </w:r>
          </w:p>
          <w:p w14:paraId="11C1DF39"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层门地坎下端井道壁</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对重（平衡重）运行区域防护</w:t>
            </w:r>
            <w:r w:rsidR="00BF7A3A" w:rsidRPr="007D6737">
              <w:rPr>
                <w:rFonts w:ascii="仿宋" w:eastAsia="仿宋" w:hAnsi="仿宋" w:hint="eastAsia"/>
                <w:sz w:val="24"/>
                <w:szCs w:val="24"/>
              </w:rPr>
              <w:t>不符合要求</w:t>
            </w:r>
          </w:p>
          <w:p w14:paraId="559D4AC6"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多台电梯运动部件之间防护</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进入底坑通道</w:t>
            </w:r>
            <w:r w:rsidR="00BF7A3A" w:rsidRPr="007D6737">
              <w:rPr>
                <w:rFonts w:ascii="仿宋" w:eastAsia="仿宋" w:hAnsi="仿宋" w:hint="eastAsia"/>
                <w:sz w:val="24"/>
                <w:szCs w:val="24"/>
              </w:rPr>
              <w:t>不符合要求</w:t>
            </w:r>
          </w:p>
          <w:p w14:paraId="0E4A6932"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电源插座与井道灯开关</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底坑空间尺寸</w:t>
            </w:r>
            <w:r w:rsidR="00BF7A3A" w:rsidRPr="007D6737">
              <w:rPr>
                <w:rFonts w:ascii="仿宋" w:eastAsia="仿宋" w:hAnsi="仿宋" w:hint="eastAsia"/>
                <w:sz w:val="24"/>
                <w:szCs w:val="24"/>
              </w:rPr>
              <w:t>不符合要求</w:t>
            </w:r>
          </w:p>
          <w:p w14:paraId="57B25FC8" w14:textId="77777777" w:rsidR="000845CC"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底坑底面与轿厢部件距离</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71115378"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轿厢最低部件与底坑最高部件距离</w:t>
            </w:r>
            <w:r w:rsidR="00BF7A3A" w:rsidRPr="007D6737">
              <w:rPr>
                <w:rFonts w:ascii="仿宋" w:eastAsia="仿宋" w:hAnsi="仿宋" w:hint="eastAsia"/>
                <w:sz w:val="24"/>
                <w:szCs w:val="24"/>
              </w:rPr>
              <w:t>不符合要求</w:t>
            </w:r>
          </w:p>
          <w:p w14:paraId="40BC1E4D"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限速绳张紧装置的张紧形式、导向装置</w:t>
            </w:r>
            <w:r w:rsidR="00BF7A3A" w:rsidRPr="007D6737">
              <w:rPr>
                <w:rFonts w:ascii="仿宋" w:eastAsia="仿宋" w:hAnsi="仿宋" w:hint="eastAsia"/>
                <w:sz w:val="24"/>
                <w:szCs w:val="24"/>
              </w:rPr>
              <w:t>不符合要求</w:t>
            </w:r>
          </w:p>
          <w:p w14:paraId="0BE3459F" w14:textId="77777777" w:rsidR="00B34E27"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缓冲器选型</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B34E27" w:rsidRPr="007D6737">
              <w:rPr>
                <w:rFonts w:ascii="仿宋" w:eastAsia="仿宋" w:hAnsi="仿宋" w:hint="eastAsia"/>
                <w:sz w:val="24"/>
                <w:szCs w:val="24"/>
              </w:rPr>
              <w:t>缓冲器铭牌或者标签</w:t>
            </w:r>
            <w:r w:rsidR="00BF7A3A" w:rsidRPr="007D6737">
              <w:rPr>
                <w:rFonts w:ascii="仿宋" w:eastAsia="仿宋" w:hAnsi="仿宋" w:hint="eastAsia"/>
                <w:sz w:val="24"/>
                <w:szCs w:val="24"/>
              </w:rPr>
              <w:t>不符合要求</w:t>
            </w:r>
          </w:p>
          <w:p w14:paraId="28F2897A" w14:textId="77777777" w:rsidR="00A1523D"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B34E27" w:rsidRPr="007D6737">
              <w:rPr>
                <w:rFonts w:ascii="仿宋" w:eastAsia="仿宋" w:hAnsi="仿宋" w:hint="eastAsia"/>
                <w:sz w:val="24"/>
                <w:szCs w:val="24"/>
              </w:rPr>
              <w:t>对重（平衡重）下方空间的防护</w:t>
            </w:r>
            <w:r w:rsidR="00BF7A3A" w:rsidRPr="007D6737">
              <w:rPr>
                <w:rFonts w:ascii="仿宋" w:eastAsia="仿宋" w:hAnsi="仿宋" w:hint="eastAsia"/>
                <w:sz w:val="24"/>
                <w:szCs w:val="24"/>
              </w:rPr>
              <w:t>不符合要求</w:t>
            </w:r>
          </w:p>
        </w:tc>
      </w:tr>
      <w:tr w:rsidR="007D6737" w:rsidRPr="007D6737" w14:paraId="6C3F67D5" w14:textId="77777777" w:rsidTr="0076071D">
        <w:trPr>
          <w:cantSplit/>
          <w:trHeight w:val="3099"/>
          <w:jc w:val="center"/>
        </w:trPr>
        <w:tc>
          <w:tcPr>
            <w:tcW w:w="1419" w:type="dxa"/>
            <w:tcBorders>
              <w:top w:val="single" w:sz="8" w:space="0" w:color="auto"/>
              <w:bottom w:val="single" w:sz="8" w:space="0" w:color="auto"/>
              <w:right w:val="single" w:sz="8" w:space="0" w:color="auto"/>
            </w:tcBorders>
            <w:vAlign w:val="center"/>
          </w:tcPr>
          <w:p w14:paraId="0106A150" w14:textId="77777777" w:rsidR="00B61C3A" w:rsidRPr="007D6737" w:rsidRDefault="00B61C3A" w:rsidP="009447A1">
            <w:pPr>
              <w:adjustRightInd w:val="0"/>
              <w:snapToGrid w:val="0"/>
              <w:spacing w:line="360" w:lineRule="auto"/>
              <w:ind w:leftChars="59" w:left="118" w:rightChars="-50" w:right="-100"/>
              <w:rPr>
                <w:rFonts w:ascii="仿宋" w:eastAsia="仿宋" w:hAnsi="仿宋"/>
                <w:sz w:val="24"/>
                <w:szCs w:val="24"/>
              </w:rPr>
            </w:pPr>
            <w:r w:rsidRPr="007D6737">
              <w:rPr>
                <w:rFonts w:ascii="仿宋" w:eastAsia="仿宋" w:hAnsi="仿宋"/>
                <w:bCs/>
                <w:sz w:val="24"/>
                <w:szCs w:val="24"/>
              </w:rPr>
              <w:lastRenderedPageBreak/>
              <w:t>4轿厢与对重</w:t>
            </w:r>
          </w:p>
        </w:tc>
        <w:tc>
          <w:tcPr>
            <w:tcW w:w="8713" w:type="dxa"/>
            <w:tcBorders>
              <w:top w:val="single" w:sz="8" w:space="0" w:color="auto"/>
              <w:bottom w:val="single" w:sz="8" w:space="0" w:color="auto"/>
              <w:right w:val="single" w:sz="8" w:space="0" w:color="auto"/>
            </w:tcBorders>
            <w:vAlign w:val="center"/>
          </w:tcPr>
          <w:p w14:paraId="766724D8"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轿顶电气装置的电源插座</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181A94" w:rsidRPr="007D6737">
              <w:rPr>
                <w:rFonts w:ascii="仿宋" w:eastAsia="仿宋" w:hAnsi="仿宋" w:hint="eastAsia"/>
                <w:sz w:val="24"/>
                <w:szCs w:val="24"/>
              </w:rPr>
              <w:t>轿顶护栏的组成</w:t>
            </w:r>
            <w:r w:rsidR="00BF7A3A" w:rsidRPr="007D6737">
              <w:rPr>
                <w:rFonts w:ascii="仿宋" w:eastAsia="仿宋" w:hAnsi="仿宋" w:hint="eastAsia"/>
                <w:sz w:val="24"/>
                <w:szCs w:val="24"/>
              </w:rPr>
              <w:t>不符合要求</w:t>
            </w:r>
          </w:p>
          <w:p w14:paraId="6DFD67CE"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轿顶护栏扶手高度</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181A94" w:rsidRPr="007D6737">
              <w:rPr>
                <w:rFonts w:ascii="仿宋" w:eastAsia="仿宋" w:hAnsi="仿宋" w:hint="eastAsia"/>
                <w:sz w:val="24"/>
                <w:szCs w:val="24"/>
              </w:rPr>
              <w:t>轿顶护栏的装设位置</w:t>
            </w:r>
            <w:r w:rsidR="00BF7A3A" w:rsidRPr="007D6737">
              <w:rPr>
                <w:rFonts w:ascii="仿宋" w:eastAsia="仿宋" w:hAnsi="仿宋" w:hint="eastAsia"/>
                <w:sz w:val="24"/>
                <w:szCs w:val="24"/>
              </w:rPr>
              <w:t>不符合要求</w:t>
            </w:r>
          </w:p>
          <w:p w14:paraId="2D844073"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轿顶护栏的警示标志</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181A94" w:rsidRPr="007D6737">
              <w:rPr>
                <w:rFonts w:ascii="仿宋" w:eastAsia="仿宋" w:hAnsi="仿宋" w:hint="eastAsia"/>
                <w:sz w:val="24"/>
                <w:szCs w:val="24"/>
              </w:rPr>
              <w:t>安全窗(门)的手动上锁装置</w:t>
            </w:r>
            <w:r w:rsidR="00BF7A3A" w:rsidRPr="007D6737">
              <w:rPr>
                <w:rFonts w:ascii="仿宋" w:eastAsia="仿宋" w:hAnsi="仿宋" w:hint="eastAsia"/>
                <w:sz w:val="24"/>
                <w:szCs w:val="24"/>
              </w:rPr>
              <w:t>不符合要求</w:t>
            </w:r>
          </w:p>
          <w:p w14:paraId="45A943EF"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安全门(窗)开启</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181A94" w:rsidRPr="007D6737">
              <w:rPr>
                <w:rFonts w:ascii="仿宋" w:eastAsia="仿宋" w:hAnsi="仿宋" w:hint="eastAsia"/>
                <w:sz w:val="24"/>
                <w:szCs w:val="24"/>
              </w:rPr>
              <w:t>轿厢和对重（平衡重）间距</w:t>
            </w:r>
            <w:r w:rsidR="00BF7A3A" w:rsidRPr="007D6737">
              <w:rPr>
                <w:rFonts w:ascii="仿宋" w:eastAsia="仿宋" w:hAnsi="仿宋" w:hint="eastAsia"/>
                <w:sz w:val="24"/>
                <w:szCs w:val="24"/>
              </w:rPr>
              <w:t>不符合要求</w:t>
            </w:r>
          </w:p>
          <w:p w14:paraId="099FFE98"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轿厢有效面积</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181A94" w:rsidRPr="007D6737">
              <w:rPr>
                <w:rFonts w:ascii="仿宋" w:eastAsia="仿宋" w:hAnsi="仿宋" w:hint="eastAsia"/>
                <w:sz w:val="24"/>
                <w:szCs w:val="24"/>
              </w:rPr>
              <w:t>轿厢内铭牌</w:t>
            </w:r>
            <w:r w:rsidR="00BF7A3A" w:rsidRPr="007D6737">
              <w:rPr>
                <w:rFonts w:ascii="仿宋" w:eastAsia="仿宋" w:hAnsi="仿宋" w:hint="eastAsia"/>
                <w:sz w:val="24"/>
                <w:szCs w:val="24"/>
              </w:rPr>
              <w:t>不符合要求</w:t>
            </w:r>
          </w:p>
          <w:p w14:paraId="59F6CDBB" w14:textId="77777777" w:rsidR="00A1523D"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安全钳铭牌</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r w:rsidR="00181A94" w:rsidRPr="007D6737">
              <w:rPr>
                <w:rFonts w:ascii="仿宋" w:eastAsia="仿宋" w:hAnsi="仿宋" w:hint="eastAsia"/>
                <w:sz w:val="24"/>
                <w:szCs w:val="24"/>
              </w:rPr>
              <w:t>安全钳电气安全装置</w:t>
            </w:r>
            <w:r w:rsidR="00BF7A3A" w:rsidRPr="007D6737">
              <w:rPr>
                <w:rFonts w:ascii="仿宋" w:eastAsia="仿宋" w:hAnsi="仿宋" w:hint="eastAsia"/>
                <w:sz w:val="24"/>
                <w:szCs w:val="24"/>
              </w:rPr>
              <w:t>不符合要求</w:t>
            </w:r>
          </w:p>
        </w:tc>
      </w:tr>
      <w:tr w:rsidR="007D6737" w:rsidRPr="007D6737" w14:paraId="068301FE" w14:textId="77777777" w:rsidTr="000845CC">
        <w:trPr>
          <w:cantSplit/>
          <w:trHeight w:val="1047"/>
          <w:jc w:val="center"/>
        </w:trPr>
        <w:tc>
          <w:tcPr>
            <w:tcW w:w="1419" w:type="dxa"/>
            <w:tcBorders>
              <w:top w:val="single" w:sz="8" w:space="0" w:color="auto"/>
              <w:bottom w:val="single" w:sz="8" w:space="0" w:color="auto"/>
              <w:right w:val="single" w:sz="8" w:space="0" w:color="auto"/>
            </w:tcBorders>
            <w:vAlign w:val="center"/>
          </w:tcPr>
          <w:p w14:paraId="577F3B9B" w14:textId="77777777" w:rsidR="00B61C3A" w:rsidRPr="007D6737" w:rsidRDefault="00B61C3A" w:rsidP="009447A1">
            <w:pPr>
              <w:snapToGrid w:val="0"/>
              <w:spacing w:line="360" w:lineRule="auto"/>
              <w:ind w:leftChars="59" w:left="118" w:rightChars="-50" w:right="-100"/>
              <w:rPr>
                <w:rFonts w:ascii="仿宋" w:eastAsia="仿宋" w:hAnsi="仿宋"/>
                <w:sz w:val="24"/>
                <w:szCs w:val="24"/>
              </w:rPr>
            </w:pPr>
            <w:r w:rsidRPr="007D6737">
              <w:rPr>
                <w:rFonts w:ascii="仿宋" w:eastAsia="仿宋" w:hAnsi="仿宋"/>
                <w:bCs/>
                <w:sz w:val="24"/>
                <w:szCs w:val="24"/>
              </w:rPr>
              <w:t>5悬挂</w:t>
            </w:r>
            <w:r w:rsidRPr="007D6737">
              <w:rPr>
                <w:rFonts w:ascii="仿宋" w:eastAsia="仿宋" w:hAnsi="仿宋" w:hint="eastAsia"/>
                <w:bCs/>
                <w:sz w:val="24"/>
                <w:szCs w:val="24"/>
              </w:rPr>
              <w:t>装置</w:t>
            </w:r>
            <w:r w:rsidRPr="007D6737">
              <w:rPr>
                <w:rFonts w:ascii="仿宋" w:eastAsia="仿宋" w:hAnsi="仿宋"/>
                <w:bCs/>
                <w:sz w:val="24"/>
                <w:szCs w:val="24"/>
              </w:rPr>
              <w:t>、补偿装置及旋转部件防护</w:t>
            </w:r>
          </w:p>
        </w:tc>
        <w:tc>
          <w:tcPr>
            <w:tcW w:w="8713" w:type="dxa"/>
            <w:tcBorders>
              <w:top w:val="single" w:sz="8" w:space="0" w:color="auto"/>
              <w:bottom w:val="single" w:sz="8" w:space="0" w:color="auto"/>
              <w:right w:val="single" w:sz="8" w:space="0" w:color="auto"/>
            </w:tcBorders>
            <w:vAlign w:val="center"/>
          </w:tcPr>
          <w:p w14:paraId="471E926F"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悬挂装置、补偿装置的磨损、断丝、变形等情况</w:t>
            </w:r>
            <w:r w:rsidR="00BF7A3A" w:rsidRPr="007D6737">
              <w:rPr>
                <w:rFonts w:ascii="仿宋" w:eastAsia="仿宋" w:hAnsi="仿宋" w:hint="eastAsia"/>
                <w:sz w:val="24"/>
                <w:szCs w:val="24"/>
              </w:rPr>
              <w:t>不符合要求</w:t>
            </w:r>
          </w:p>
          <w:p w14:paraId="7AE48017"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commentRangeStart w:id="1"/>
            <w:r w:rsidR="00181A94" w:rsidRPr="007D6737">
              <w:rPr>
                <w:rFonts w:ascii="仿宋" w:eastAsia="仿宋" w:hAnsi="仿宋" w:hint="eastAsia"/>
                <w:sz w:val="24"/>
                <w:szCs w:val="24"/>
              </w:rPr>
              <w:t>钢丝绳余留圈数</w:t>
            </w:r>
            <w:r w:rsidR="00BF7A3A" w:rsidRPr="007D6737">
              <w:rPr>
                <w:rFonts w:ascii="仿宋" w:eastAsia="仿宋" w:hAnsi="仿宋" w:hint="eastAsia"/>
                <w:sz w:val="24"/>
                <w:szCs w:val="24"/>
              </w:rPr>
              <w:t>不符合要求</w:t>
            </w:r>
          </w:p>
          <w:p w14:paraId="2B12F568"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钢丝绳卷绕层数</w:t>
            </w:r>
            <w:r w:rsidR="00BF7A3A" w:rsidRPr="007D6737">
              <w:rPr>
                <w:rFonts w:ascii="仿宋" w:eastAsia="仿宋" w:hAnsi="仿宋" w:hint="eastAsia"/>
                <w:sz w:val="24"/>
                <w:szCs w:val="24"/>
              </w:rPr>
              <w:t>不符合要求</w:t>
            </w:r>
          </w:p>
          <w:p w14:paraId="115D64C9" w14:textId="77777777" w:rsidR="00B61C3A"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防止钢丝绳滑脱和跳出措施</w:t>
            </w:r>
            <w:r w:rsidR="00BF7A3A" w:rsidRPr="007D6737">
              <w:rPr>
                <w:rFonts w:ascii="仿宋" w:eastAsia="仿宋" w:hAnsi="仿宋" w:hint="eastAsia"/>
                <w:sz w:val="24"/>
                <w:szCs w:val="24"/>
              </w:rPr>
              <w:t>不符合要求</w:t>
            </w:r>
          </w:p>
          <w:commentRangeEnd w:id="1"/>
          <w:p w14:paraId="46F029DE" w14:textId="77777777" w:rsidR="00A1523D" w:rsidRPr="007D6737" w:rsidRDefault="0075168B" w:rsidP="000845CC">
            <w:pPr>
              <w:pStyle w:val="a7"/>
              <w:snapToGrid w:val="0"/>
              <w:spacing w:line="360" w:lineRule="auto"/>
              <w:ind w:left="420" w:firstLineChars="0" w:firstLine="0"/>
              <w:rPr>
                <w:rFonts w:ascii="仿宋" w:eastAsia="仿宋" w:hAnsi="仿宋"/>
                <w:sz w:val="24"/>
                <w:szCs w:val="24"/>
              </w:rPr>
            </w:pPr>
            <w:r w:rsidRPr="007D6737">
              <w:rPr>
                <w:rStyle w:val="aa"/>
                <w:rFonts w:ascii="仿宋" w:eastAsia="仿宋" w:hAnsi="仿宋"/>
                <w:sz w:val="24"/>
                <w:szCs w:val="24"/>
              </w:rPr>
              <w:commentReference w:id="1"/>
            </w:r>
          </w:p>
        </w:tc>
      </w:tr>
      <w:tr w:rsidR="007D6737" w:rsidRPr="007D6737" w14:paraId="4B86B110" w14:textId="77777777" w:rsidTr="000845CC">
        <w:trPr>
          <w:cantSplit/>
          <w:trHeight w:val="426"/>
          <w:jc w:val="center"/>
        </w:trPr>
        <w:tc>
          <w:tcPr>
            <w:tcW w:w="1419" w:type="dxa"/>
            <w:tcBorders>
              <w:top w:val="single" w:sz="8" w:space="0" w:color="auto"/>
              <w:bottom w:val="single" w:sz="8" w:space="0" w:color="auto"/>
              <w:right w:val="single" w:sz="8" w:space="0" w:color="auto"/>
            </w:tcBorders>
            <w:vAlign w:val="center"/>
          </w:tcPr>
          <w:p w14:paraId="6AF026AB" w14:textId="77777777" w:rsidR="00B61C3A" w:rsidRPr="007D6737" w:rsidRDefault="00B61C3A" w:rsidP="009447A1">
            <w:pPr>
              <w:snapToGrid w:val="0"/>
              <w:spacing w:line="360" w:lineRule="auto"/>
              <w:ind w:leftChars="59" w:left="118"/>
              <w:rPr>
                <w:rFonts w:ascii="仿宋" w:eastAsia="仿宋" w:hAnsi="仿宋"/>
                <w:sz w:val="24"/>
                <w:szCs w:val="24"/>
              </w:rPr>
            </w:pPr>
            <w:r w:rsidRPr="007D6737">
              <w:rPr>
                <w:rFonts w:ascii="仿宋" w:eastAsia="仿宋" w:hAnsi="仿宋"/>
                <w:bCs/>
                <w:sz w:val="24"/>
                <w:szCs w:val="24"/>
              </w:rPr>
              <w:t>6轿门与层门</w:t>
            </w:r>
          </w:p>
        </w:tc>
        <w:tc>
          <w:tcPr>
            <w:tcW w:w="8713" w:type="dxa"/>
            <w:tcBorders>
              <w:top w:val="single" w:sz="8" w:space="0" w:color="auto"/>
              <w:bottom w:val="single" w:sz="8" w:space="0" w:color="auto"/>
              <w:right w:val="single" w:sz="8" w:space="0" w:color="auto"/>
            </w:tcBorders>
            <w:vAlign w:val="center"/>
          </w:tcPr>
          <w:p w14:paraId="1A084D35" w14:textId="77777777" w:rsidR="00A1523D" w:rsidRPr="007D6737" w:rsidRDefault="00181A94"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门地坎距离</w:t>
            </w:r>
            <w:r w:rsidR="00BF7A3A" w:rsidRPr="007D6737">
              <w:rPr>
                <w:rFonts w:ascii="仿宋" w:eastAsia="仿宋" w:hAnsi="仿宋" w:hint="eastAsia"/>
                <w:sz w:val="24"/>
                <w:szCs w:val="24"/>
              </w:rPr>
              <w:t>不符合要求</w:t>
            </w:r>
          </w:p>
        </w:tc>
      </w:tr>
      <w:tr w:rsidR="007D6737" w:rsidRPr="007D6737" w14:paraId="593A9E14" w14:textId="77777777" w:rsidTr="0076071D">
        <w:trPr>
          <w:cantSplit/>
          <w:trHeight w:val="4759"/>
          <w:jc w:val="center"/>
        </w:trPr>
        <w:tc>
          <w:tcPr>
            <w:tcW w:w="1419" w:type="dxa"/>
            <w:tcBorders>
              <w:top w:val="single" w:sz="8" w:space="0" w:color="auto"/>
              <w:bottom w:val="single" w:sz="8" w:space="0" w:color="auto"/>
              <w:right w:val="single" w:sz="8" w:space="0" w:color="auto"/>
            </w:tcBorders>
            <w:vAlign w:val="center"/>
          </w:tcPr>
          <w:p w14:paraId="09437F3E" w14:textId="77777777" w:rsidR="00B61C3A" w:rsidRPr="007D6737" w:rsidRDefault="00B61C3A" w:rsidP="009447A1">
            <w:pPr>
              <w:snapToGrid w:val="0"/>
              <w:spacing w:line="360" w:lineRule="auto"/>
              <w:ind w:leftChars="59" w:left="118"/>
              <w:rPr>
                <w:rFonts w:ascii="仿宋" w:eastAsia="仿宋" w:hAnsi="仿宋"/>
                <w:sz w:val="24"/>
                <w:szCs w:val="24"/>
              </w:rPr>
            </w:pPr>
            <w:r w:rsidRPr="007D6737">
              <w:rPr>
                <w:rFonts w:ascii="仿宋" w:eastAsia="仿宋" w:hAnsi="仿宋"/>
                <w:bCs/>
                <w:sz w:val="24"/>
                <w:szCs w:val="24"/>
              </w:rPr>
              <w:t>7无机房电梯附加项目</w:t>
            </w:r>
          </w:p>
        </w:tc>
        <w:tc>
          <w:tcPr>
            <w:tcW w:w="8713" w:type="dxa"/>
            <w:tcBorders>
              <w:top w:val="single" w:sz="8" w:space="0" w:color="auto"/>
              <w:bottom w:val="single" w:sz="8" w:space="0" w:color="auto"/>
              <w:right w:val="single" w:sz="8" w:space="0" w:color="auto"/>
            </w:tcBorders>
            <w:vAlign w:val="center"/>
          </w:tcPr>
          <w:p w14:paraId="7D752B7C"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作业场地的结构与尺寸</w:t>
            </w:r>
            <w:r w:rsidR="00BF7A3A" w:rsidRPr="007D6737">
              <w:rPr>
                <w:rFonts w:ascii="仿宋" w:eastAsia="仿宋" w:hAnsi="仿宋" w:hint="eastAsia"/>
                <w:sz w:val="24"/>
                <w:szCs w:val="24"/>
              </w:rPr>
              <w:t>不符合要求</w:t>
            </w:r>
          </w:p>
          <w:p w14:paraId="13123C92"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作业场地的照明与插座</w:t>
            </w:r>
            <w:r w:rsidR="00BF7A3A" w:rsidRPr="007D6737">
              <w:rPr>
                <w:rFonts w:ascii="仿宋" w:eastAsia="仿宋" w:hAnsi="仿宋" w:hint="eastAsia"/>
                <w:sz w:val="24"/>
                <w:szCs w:val="24"/>
              </w:rPr>
              <w:t>不符合要求</w:t>
            </w:r>
          </w:p>
          <w:p w14:paraId="3DAA5EB8"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轿顶上或轿厢内作业场地的检查机械锁定装置工作位置的电气安全装置</w:t>
            </w:r>
            <w:r w:rsidR="00BF7A3A" w:rsidRPr="007D6737">
              <w:rPr>
                <w:rFonts w:ascii="仿宋" w:eastAsia="仿宋" w:hAnsi="仿宋" w:hint="eastAsia"/>
                <w:sz w:val="24"/>
                <w:szCs w:val="24"/>
              </w:rPr>
              <w:t>不符合要求</w:t>
            </w:r>
          </w:p>
          <w:p w14:paraId="4C007CBA"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轿顶上或轿厢内作业场地的轿厢检修门（窗）设置</w:t>
            </w:r>
            <w:r w:rsidR="00BF7A3A" w:rsidRPr="007D6737">
              <w:rPr>
                <w:rFonts w:ascii="仿宋" w:eastAsia="仿宋" w:hAnsi="仿宋" w:hint="eastAsia"/>
                <w:sz w:val="24"/>
                <w:szCs w:val="24"/>
              </w:rPr>
              <w:t>不符合要求</w:t>
            </w:r>
          </w:p>
          <w:p w14:paraId="49BDDB23"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底坑内的作业场地的机械制停装置</w:t>
            </w:r>
            <w:r w:rsidR="00BF7A3A" w:rsidRPr="007D6737">
              <w:rPr>
                <w:rFonts w:ascii="仿宋" w:eastAsia="仿宋" w:hAnsi="仿宋" w:hint="eastAsia"/>
                <w:sz w:val="24"/>
                <w:szCs w:val="24"/>
              </w:rPr>
              <w:t>不符合要求</w:t>
            </w:r>
          </w:p>
          <w:p w14:paraId="138CB951"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平台上的作业场地的平台设置</w:t>
            </w:r>
            <w:r w:rsidR="00BF7A3A" w:rsidRPr="007D6737">
              <w:rPr>
                <w:rFonts w:ascii="仿宋" w:eastAsia="仿宋" w:hAnsi="仿宋" w:hint="eastAsia"/>
                <w:sz w:val="24"/>
                <w:szCs w:val="24"/>
              </w:rPr>
              <w:t>不符合要求</w:t>
            </w:r>
          </w:p>
          <w:p w14:paraId="18AE059C"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紧急操作与动态试验装置的显示(观察)功能</w:t>
            </w:r>
            <w:r w:rsidR="00BF7A3A" w:rsidRPr="007D6737">
              <w:rPr>
                <w:rFonts w:ascii="仿宋" w:eastAsia="仿宋" w:hAnsi="仿宋" w:hint="eastAsia"/>
                <w:sz w:val="24"/>
                <w:szCs w:val="24"/>
              </w:rPr>
              <w:t>不符合要求</w:t>
            </w:r>
          </w:p>
          <w:p w14:paraId="6719F973" w14:textId="77777777" w:rsidR="00181A94" w:rsidRPr="007D6737" w:rsidRDefault="000845CC"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紧急操作与动态试验装置的照明</w:t>
            </w:r>
            <w:r w:rsidR="00BF7A3A" w:rsidRPr="007D6737">
              <w:rPr>
                <w:rFonts w:ascii="仿宋" w:eastAsia="仿宋" w:hAnsi="仿宋" w:hint="eastAsia"/>
                <w:sz w:val="24"/>
                <w:szCs w:val="24"/>
              </w:rPr>
              <w:t>不符合要求</w:t>
            </w:r>
          </w:p>
          <w:p w14:paraId="6A83B16D" w14:textId="77777777" w:rsidR="00A1523D" w:rsidRPr="007D6737" w:rsidRDefault="0076071D" w:rsidP="000845CC">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附加检修装置设置</w:t>
            </w:r>
            <w:r w:rsidR="00BF7A3A" w:rsidRPr="007D6737">
              <w:rPr>
                <w:rFonts w:ascii="仿宋" w:eastAsia="仿宋" w:hAnsi="仿宋" w:hint="eastAsia"/>
                <w:sz w:val="24"/>
                <w:szCs w:val="24"/>
              </w:rPr>
              <w:t>不符合要求</w:t>
            </w:r>
          </w:p>
        </w:tc>
      </w:tr>
      <w:tr w:rsidR="007D6737" w:rsidRPr="007D6737" w14:paraId="06A13D38" w14:textId="77777777" w:rsidTr="0076071D">
        <w:trPr>
          <w:cantSplit/>
          <w:trHeight w:val="1552"/>
          <w:jc w:val="center"/>
        </w:trPr>
        <w:tc>
          <w:tcPr>
            <w:tcW w:w="1419" w:type="dxa"/>
            <w:tcBorders>
              <w:top w:val="single" w:sz="8" w:space="0" w:color="auto"/>
              <w:bottom w:val="single" w:sz="8" w:space="0" w:color="auto"/>
              <w:right w:val="single" w:sz="8" w:space="0" w:color="auto"/>
            </w:tcBorders>
            <w:vAlign w:val="center"/>
          </w:tcPr>
          <w:p w14:paraId="38CF4C4B" w14:textId="77777777" w:rsidR="00B61C3A" w:rsidRPr="007D6737" w:rsidRDefault="00B61C3A" w:rsidP="009447A1">
            <w:pPr>
              <w:snapToGrid w:val="0"/>
              <w:spacing w:line="360" w:lineRule="auto"/>
              <w:ind w:leftChars="59" w:left="118"/>
              <w:rPr>
                <w:rFonts w:ascii="仿宋" w:eastAsia="仿宋" w:hAnsi="仿宋"/>
                <w:sz w:val="24"/>
                <w:szCs w:val="24"/>
              </w:rPr>
            </w:pPr>
            <w:r w:rsidRPr="007D6737">
              <w:rPr>
                <w:rFonts w:ascii="仿宋" w:eastAsia="仿宋" w:hAnsi="仿宋"/>
                <w:bCs/>
                <w:sz w:val="24"/>
                <w:szCs w:val="24"/>
              </w:rPr>
              <w:t>8试验</w:t>
            </w:r>
          </w:p>
        </w:tc>
        <w:tc>
          <w:tcPr>
            <w:tcW w:w="8713" w:type="dxa"/>
            <w:tcBorders>
              <w:top w:val="single" w:sz="8" w:space="0" w:color="auto"/>
              <w:bottom w:val="single" w:sz="8" w:space="0" w:color="auto"/>
              <w:right w:val="single" w:sz="8" w:space="0" w:color="auto"/>
            </w:tcBorders>
            <w:vAlign w:val="center"/>
          </w:tcPr>
          <w:p w14:paraId="03AEA9B9" w14:textId="77777777" w:rsidR="0076071D"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轿厢限速器－安全钳联动试验</w:t>
            </w:r>
            <w:r w:rsidR="006E38A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5EB1D4D4" w14:textId="77777777" w:rsidR="00181A94"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平衡系数试验</w:t>
            </w:r>
            <w:r w:rsidR="006E38AA" w:rsidRPr="007D6737">
              <w:rPr>
                <w:rFonts w:ascii="仿宋" w:eastAsia="仿宋" w:hAnsi="仿宋" w:hint="eastAsia"/>
                <w:sz w:val="24"/>
                <w:szCs w:val="24"/>
              </w:rPr>
              <w:t>不符合要求</w:t>
            </w:r>
          </w:p>
          <w:p w14:paraId="673EB2D0" w14:textId="77777777" w:rsidR="0076071D"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电梯速度</w:t>
            </w:r>
            <w:r w:rsidR="00BF7A3A" w:rsidRPr="007D6737">
              <w:rPr>
                <w:rFonts w:ascii="仿宋" w:eastAsia="仿宋" w:hAnsi="仿宋" w:hint="eastAsia"/>
                <w:sz w:val="24"/>
                <w:szCs w:val="24"/>
              </w:rPr>
              <w:t>不符合要求</w:t>
            </w:r>
            <w:r w:rsidRPr="007D6737">
              <w:rPr>
                <w:rFonts w:ascii="仿宋" w:eastAsia="仿宋" w:hAnsi="仿宋" w:hint="eastAsia"/>
                <w:sz w:val="24"/>
                <w:szCs w:val="24"/>
              </w:rPr>
              <w:t xml:space="preserve">           </w:t>
            </w:r>
          </w:p>
          <w:p w14:paraId="6B5EC1AF" w14:textId="77777777" w:rsidR="00181A94"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下行制动试验</w:t>
            </w:r>
            <w:r w:rsidR="006E38AA" w:rsidRPr="007D6737">
              <w:rPr>
                <w:rFonts w:ascii="仿宋" w:eastAsia="仿宋" w:hAnsi="仿宋" w:hint="eastAsia"/>
                <w:sz w:val="24"/>
                <w:szCs w:val="24"/>
              </w:rPr>
              <w:t>不符合要求</w:t>
            </w:r>
          </w:p>
          <w:p w14:paraId="2D393489" w14:textId="77777777" w:rsidR="00A1523D"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181A94" w:rsidRPr="007D6737">
              <w:rPr>
                <w:rFonts w:ascii="仿宋" w:eastAsia="仿宋" w:hAnsi="仿宋" w:hint="eastAsia"/>
                <w:sz w:val="24"/>
                <w:szCs w:val="24"/>
              </w:rPr>
              <w:t>静态曳引试验</w:t>
            </w:r>
            <w:r w:rsidR="006E38AA" w:rsidRPr="007D6737">
              <w:rPr>
                <w:rFonts w:ascii="仿宋" w:eastAsia="仿宋" w:hAnsi="仿宋" w:hint="eastAsia"/>
                <w:sz w:val="24"/>
                <w:szCs w:val="24"/>
              </w:rPr>
              <w:t>不符合要求</w:t>
            </w:r>
          </w:p>
        </w:tc>
      </w:tr>
      <w:tr w:rsidR="007D6737" w:rsidRPr="007D6737" w14:paraId="576E0C9A" w14:textId="77777777" w:rsidTr="0076071D">
        <w:tblPrEx>
          <w:tblBorders>
            <w:insideH w:val="single" w:sz="4" w:space="0" w:color="auto"/>
            <w:insideV w:val="single" w:sz="4" w:space="0" w:color="auto"/>
          </w:tblBorders>
          <w:tblLook w:val="01E0" w:firstRow="1" w:lastRow="1" w:firstColumn="1" w:lastColumn="1" w:noHBand="0" w:noVBand="0"/>
        </w:tblPrEx>
        <w:trPr>
          <w:cantSplit/>
          <w:trHeight w:val="689"/>
          <w:jc w:val="center"/>
        </w:trPr>
        <w:tc>
          <w:tcPr>
            <w:tcW w:w="10132" w:type="dxa"/>
            <w:gridSpan w:val="2"/>
            <w:shd w:val="clear" w:color="auto" w:fill="auto"/>
            <w:vAlign w:val="center"/>
          </w:tcPr>
          <w:p w14:paraId="72B651D3" w14:textId="77777777" w:rsidR="00B61C3A" w:rsidRPr="007D6737" w:rsidRDefault="00675A0A" w:rsidP="009447A1">
            <w:pPr>
              <w:snapToGrid w:val="0"/>
              <w:spacing w:line="360" w:lineRule="auto"/>
              <w:rPr>
                <w:rFonts w:ascii="仿宋" w:eastAsia="仿宋" w:hAnsi="仿宋"/>
                <w:b/>
                <w:sz w:val="24"/>
                <w:szCs w:val="24"/>
              </w:rPr>
            </w:pPr>
            <w:r w:rsidRPr="007D6737">
              <w:rPr>
                <w:rFonts w:ascii="仿宋" w:eastAsia="仿宋" w:hAnsi="仿宋" w:hint="eastAsia"/>
                <w:b/>
                <w:sz w:val="24"/>
                <w:szCs w:val="24"/>
              </w:rPr>
              <w:lastRenderedPageBreak/>
              <w:t>2</w:t>
            </w:r>
            <w:r w:rsidR="00B61C3A" w:rsidRPr="007D6737">
              <w:rPr>
                <w:rFonts w:ascii="仿宋" w:eastAsia="仿宋" w:hAnsi="仿宋" w:hint="eastAsia"/>
                <w:b/>
                <w:sz w:val="24"/>
                <w:szCs w:val="24"/>
              </w:rPr>
              <w:t>、自动扶梯和自动人行道</w:t>
            </w:r>
            <w:r w:rsidRPr="007D6737">
              <w:rPr>
                <w:rFonts w:ascii="仿宋" w:eastAsia="仿宋" w:hAnsi="仿宋" w:hint="eastAsia"/>
                <w:b/>
                <w:sz w:val="24"/>
                <w:szCs w:val="24"/>
              </w:rPr>
              <w:t>监督</w:t>
            </w:r>
            <w:r w:rsidR="00B61C3A" w:rsidRPr="007D6737">
              <w:rPr>
                <w:rFonts w:ascii="仿宋" w:eastAsia="仿宋" w:hAnsi="仿宋" w:hint="eastAsia"/>
                <w:b/>
                <w:sz w:val="24"/>
                <w:szCs w:val="24"/>
              </w:rPr>
              <w:t>检验</w:t>
            </w:r>
            <w:r w:rsidRPr="007D6737">
              <w:rPr>
                <w:rFonts w:ascii="仿宋" w:eastAsia="仿宋" w:hAnsi="仿宋" w:hint="eastAsia"/>
                <w:b/>
                <w:sz w:val="24"/>
                <w:szCs w:val="24"/>
              </w:rPr>
              <w:t>部分（定期检验部分见《电梯检验员（DT-1）培训大纲》）</w:t>
            </w:r>
          </w:p>
        </w:tc>
      </w:tr>
      <w:tr w:rsidR="007D6737" w:rsidRPr="007D6737" w14:paraId="059731E8" w14:textId="77777777" w:rsidTr="000845CC">
        <w:tblPrEx>
          <w:tblBorders>
            <w:insideH w:val="single" w:sz="4" w:space="0" w:color="auto"/>
            <w:insideV w:val="single" w:sz="4" w:space="0" w:color="auto"/>
          </w:tblBorders>
          <w:tblLook w:val="01E0" w:firstRow="1" w:lastRow="1" w:firstColumn="1" w:lastColumn="1" w:noHBand="0" w:noVBand="0"/>
        </w:tblPrEx>
        <w:trPr>
          <w:cantSplit/>
          <w:trHeight w:val="1422"/>
          <w:jc w:val="center"/>
        </w:trPr>
        <w:tc>
          <w:tcPr>
            <w:tcW w:w="1419" w:type="dxa"/>
            <w:shd w:val="clear" w:color="auto" w:fill="auto"/>
            <w:vAlign w:val="center"/>
          </w:tcPr>
          <w:p w14:paraId="33E66103" w14:textId="77777777" w:rsidR="00B61C3A" w:rsidRPr="007D6737" w:rsidRDefault="00675A0A" w:rsidP="009447A1">
            <w:pPr>
              <w:snapToGrid w:val="0"/>
              <w:spacing w:line="360" w:lineRule="auto"/>
              <w:jc w:val="center"/>
              <w:rPr>
                <w:rFonts w:ascii="仿宋" w:eastAsia="仿宋" w:hAnsi="仿宋"/>
                <w:sz w:val="24"/>
                <w:szCs w:val="24"/>
              </w:rPr>
            </w:pPr>
            <w:r w:rsidRPr="007D6737">
              <w:rPr>
                <w:rFonts w:ascii="仿宋" w:eastAsia="仿宋" w:hAnsi="仿宋"/>
                <w:bCs/>
                <w:sz w:val="24"/>
                <w:szCs w:val="24"/>
              </w:rPr>
              <w:t>1技术</w:t>
            </w:r>
            <w:r w:rsidRPr="007D6737">
              <w:rPr>
                <w:rFonts w:ascii="仿宋" w:eastAsia="仿宋" w:hAnsi="仿宋" w:hint="eastAsia"/>
                <w:bCs/>
                <w:sz w:val="24"/>
                <w:szCs w:val="24"/>
              </w:rPr>
              <w:t>资料</w:t>
            </w:r>
          </w:p>
        </w:tc>
        <w:tc>
          <w:tcPr>
            <w:tcW w:w="8713" w:type="dxa"/>
            <w:shd w:val="clear" w:color="auto" w:fill="auto"/>
            <w:vAlign w:val="center"/>
          </w:tcPr>
          <w:p w14:paraId="28248D9A"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制造资料中制造许可证明文件</w:t>
            </w:r>
            <w:r w:rsidR="00CA2E0D" w:rsidRPr="007D6737">
              <w:rPr>
                <w:rFonts w:ascii="仿宋" w:eastAsia="仿宋" w:hAnsi="仿宋" w:hint="eastAsia"/>
                <w:sz w:val="24"/>
                <w:szCs w:val="24"/>
              </w:rPr>
              <w:t>不符合要求</w:t>
            </w:r>
          </w:p>
          <w:p w14:paraId="1D591ACC"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制造资料中整机型式试验合格证或报告书</w:t>
            </w:r>
            <w:r w:rsidR="00CA2E0D" w:rsidRPr="007D6737">
              <w:rPr>
                <w:rFonts w:ascii="仿宋" w:eastAsia="仿宋" w:hAnsi="仿宋" w:hint="eastAsia"/>
                <w:sz w:val="24"/>
                <w:szCs w:val="24"/>
              </w:rPr>
              <w:t>不符合要求</w:t>
            </w:r>
          </w:p>
          <w:p w14:paraId="7E65D361"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制造资料中产品质量证明文件</w:t>
            </w:r>
            <w:r w:rsidR="00CA2E0D" w:rsidRPr="007D6737">
              <w:rPr>
                <w:rFonts w:ascii="仿宋" w:eastAsia="仿宋" w:hAnsi="仿宋" w:hint="eastAsia"/>
                <w:sz w:val="24"/>
                <w:szCs w:val="24"/>
              </w:rPr>
              <w:t>不符合要求</w:t>
            </w:r>
          </w:p>
          <w:p w14:paraId="236B3730"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制造资料中安全装置、主要部件型式试验合格证及有关资料</w:t>
            </w:r>
            <w:r w:rsidR="00CA2E0D" w:rsidRPr="007D6737">
              <w:rPr>
                <w:rFonts w:ascii="仿宋" w:eastAsia="仿宋" w:hAnsi="仿宋" w:hint="eastAsia"/>
                <w:sz w:val="24"/>
                <w:szCs w:val="24"/>
              </w:rPr>
              <w:t>不符合要求</w:t>
            </w:r>
          </w:p>
          <w:p w14:paraId="6330E528"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 驱动或者转向站及总体布置图</w:t>
            </w:r>
            <w:r w:rsidR="00CA2E0D" w:rsidRPr="007D6737">
              <w:rPr>
                <w:rFonts w:ascii="仿宋" w:eastAsia="仿宋" w:hAnsi="仿宋" w:hint="eastAsia"/>
                <w:sz w:val="24"/>
                <w:szCs w:val="24"/>
              </w:rPr>
              <w:t>不符合要求</w:t>
            </w:r>
          </w:p>
          <w:p w14:paraId="65D41CA0"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制造资料中电气原理图</w:t>
            </w:r>
            <w:r w:rsidR="00CA2E0D" w:rsidRPr="007D6737">
              <w:rPr>
                <w:rFonts w:ascii="仿宋" w:eastAsia="仿宋" w:hAnsi="仿宋" w:hint="eastAsia"/>
                <w:sz w:val="24"/>
                <w:szCs w:val="24"/>
              </w:rPr>
              <w:t>不符合要求</w:t>
            </w:r>
          </w:p>
          <w:p w14:paraId="155B11F3"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制造资料中安装使用维护说明书</w:t>
            </w:r>
            <w:r w:rsidR="00CA2E0D" w:rsidRPr="007D6737">
              <w:rPr>
                <w:rFonts w:ascii="仿宋" w:eastAsia="仿宋" w:hAnsi="仿宋" w:hint="eastAsia"/>
                <w:sz w:val="24"/>
                <w:szCs w:val="24"/>
              </w:rPr>
              <w:t>不符合要求</w:t>
            </w:r>
          </w:p>
          <w:p w14:paraId="61CC595D"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安装资料中安装许可证和告知书</w:t>
            </w:r>
            <w:r w:rsidR="00CA2E0D" w:rsidRPr="007D6737">
              <w:rPr>
                <w:rFonts w:ascii="仿宋" w:eastAsia="仿宋" w:hAnsi="仿宋" w:hint="eastAsia"/>
                <w:sz w:val="24"/>
                <w:szCs w:val="24"/>
              </w:rPr>
              <w:t>不符合要求</w:t>
            </w:r>
          </w:p>
          <w:p w14:paraId="778D2690"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安装资料中施工方案</w:t>
            </w:r>
            <w:r w:rsidR="00CA2E0D" w:rsidRPr="007D6737">
              <w:rPr>
                <w:rFonts w:ascii="仿宋" w:eastAsia="仿宋" w:hAnsi="仿宋" w:hint="eastAsia"/>
                <w:sz w:val="24"/>
                <w:szCs w:val="24"/>
              </w:rPr>
              <w:t>不符合要求</w:t>
            </w:r>
          </w:p>
          <w:p w14:paraId="7D0D6416"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安装资料中特种设备作业人员证件</w:t>
            </w:r>
            <w:r w:rsidR="00CA2E0D" w:rsidRPr="007D6737">
              <w:rPr>
                <w:rFonts w:ascii="仿宋" w:eastAsia="仿宋" w:hAnsi="仿宋" w:hint="eastAsia"/>
                <w:sz w:val="24"/>
                <w:szCs w:val="24"/>
              </w:rPr>
              <w:t>不符合要求</w:t>
            </w:r>
          </w:p>
          <w:p w14:paraId="05C590EA"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安装资料中施工过程记录和自检报告</w:t>
            </w:r>
            <w:r w:rsidR="00CA2E0D" w:rsidRPr="007D6737">
              <w:rPr>
                <w:rFonts w:ascii="仿宋" w:eastAsia="仿宋" w:hAnsi="仿宋" w:hint="eastAsia"/>
                <w:sz w:val="24"/>
                <w:szCs w:val="24"/>
              </w:rPr>
              <w:t>不符合要求</w:t>
            </w:r>
          </w:p>
          <w:p w14:paraId="07550A4C"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安装资料中设计变更证明文件</w:t>
            </w:r>
            <w:r w:rsidR="00CA2E0D" w:rsidRPr="007D6737">
              <w:rPr>
                <w:rFonts w:ascii="仿宋" w:eastAsia="仿宋" w:hAnsi="仿宋" w:hint="eastAsia"/>
                <w:sz w:val="24"/>
                <w:szCs w:val="24"/>
              </w:rPr>
              <w:t>不符合要求</w:t>
            </w:r>
          </w:p>
          <w:p w14:paraId="6478BC4E"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安装资料中安装质量证明文件</w:t>
            </w:r>
            <w:r w:rsidR="00CA2E0D" w:rsidRPr="007D6737">
              <w:rPr>
                <w:rFonts w:ascii="仿宋" w:eastAsia="仿宋" w:hAnsi="仿宋" w:hint="eastAsia"/>
                <w:sz w:val="24"/>
                <w:szCs w:val="24"/>
              </w:rPr>
              <w:t>不符合要求</w:t>
            </w:r>
          </w:p>
          <w:p w14:paraId="06DCED1B"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改造、重大维修资料中改造（重大维修）许可证和告知书</w:t>
            </w:r>
            <w:r w:rsidR="00CA2E0D" w:rsidRPr="007D6737">
              <w:rPr>
                <w:rFonts w:ascii="仿宋" w:eastAsia="仿宋" w:hAnsi="仿宋" w:hint="eastAsia"/>
                <w:sz w:val="24"/>
                <w:szCs w:val="24"/>
              </w:rPr>
              <w:t>不符合要求</w:t>
            </w:r>
          </w:p>
          <w:p w14:paraId="6480E672"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改造、重大维修资料中施工方案</w:t>
            </w:r>
            <w:r w:rsidR="00CA2E0D" w:rsidRPr="007D6737">
              <w:rPr>
                <w:rFonts w:ascii="仿宋" w:eastAsia="仿宋" w:hAnsi="仿宋" w:hint="eastAsia"/>
                <w:sz w:val="24"/>
                <w:szCs w:val="24"/>
              </w:rPr>
              <w:t>不符合要求</w:t>
            </w:r>
          </w:p>
          <w:p w14:paraId="401581C0"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改造、重大维修资料中更换的安全装置和主要部件的型式试验合格证及有关资料</w:t>
            </w:r>
            <w:r w:rsidR="00CA2E0D" w:rsidRPr="007D6737">
              <w:rPr>
                <w:rFonts w:ascii="仿宋" w:eastAsia="仿宋" w:hAnsi="仿宋" w:hint="eastAsia"/>
                <w:sz w:val="24"/>
                <w:szCs w:val="24"/>
              </w:rPr>
              <w:t>不符合要求</w:t>
            </w:r>
          </w:p>
          <w:p w14:paraId="141F7087"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改造、重大维修资料中特种设备作业人员证件</w:t>
            </w:r>
            <w:r w:rsidR="00CA2E0D" w:rsidRPr="007D6737">
              <w:rPr>
                <w:rFonts w:ascii="仿宋" w:eastAsia="仿宋" w:hAnsi="仿宋" w:hint="eastAsia"/>
                <w:sz w:val="24"/>
                <w:szCs w:val="24"/>
              </w:rPr>
              <w:t>不符合要求</w:t>
            </w:r>
          </w:p>
          <w:p w14:paraId="152CB35A"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改造、重大维修资料中施工过程记录和自检报告</w:t>
            </w:r>
            <w:r w:rsidR="00CA2E0D" w:rsidRPr="007D6737">
              <w:rPr>
                <w:rFonts w:ascii="仿宋" w:eastAsia="仿宋" w:hAnsi="仿宋" w:hint="eastAsia"/>
                <w:sz w:val="24"/>
                <w:szCs w:val="24"/>
              </w:rPr>
              <w:t>不符合要求</w:t>
            </w:r>
          </w:p>
          <w:p w14:paraId="6EE94208"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改造、重大维修资料中改造质量证明文件</w:t>
            </w:r>
            <w:r w:rsidR="00CA2E0D" w:rsidRPr="007D6737">
              <w:rPr>
                <w:rFonts w:ascii="仿宋" w:eastAsia="仿宋" w:hAnsi="仿宋" w:hint="eastAsia"/>
                <w:sz w:val="24"/>
                <w:szCs w:val="24"/>
              </w:rPr>
              <w:t>不符合要求</w:t>
            </w:r>
          </w:p>
        </w:tc>
      </w:tr>
      <w:tr w:rsidR="007D6737" w:rsidRPr="007D6737" w14:paraId="60B0AB7D" w14:textId="77777777" w:rsidTr="000845CC">
        <w:tblPrEx>
          <w:tblBorders>
            <w:insideH w:val="single" w:sz="4" w:space="0" w:color="auto"/>
            <w:insideV w:val="single" w:sz="4" w:space="0" w:color="auto"/>
          </w:tblBorders>
          <w:tblLook w:val="01E0" w:firstRow="1" w:lastRow="1" w:firstColumn="1" w:lastColumn="1" w:noHBand="0" w:noVBand="0"/>
        </w:tblPrEx>
        <w:trPr>
          <w:cantSplit/>
          <w:trHeight w:val="1422"/>
          <w:jc w:val="center"/>
        </w:trPr>
        <w:tc>
          <w:tcPr>
            <w:tcW w:w="1419" w:type="dxa"/>
            <w:shd w:val="clear" w:color="auto" w:fill="auto"/>
            <w:vAlign w:val="center"/>
          </w:tcPr>
          <w:p w14:paraId="146254A5" w14:textId="77777777" w:rsidR="00675A0A" w:rsidRPr="007D6737" w:rsidRDefault="00675A0A" w:rsidP="009447A1">
            <w:pPr>
              <w:spacing w:line="360" w:lineRule="auto"/>
              <w:jc w:val="center"/>
              <w:rPr>
                <w:rFonts w:ascii="仿宋" w:eastAsia="仿宋" w:hAnsi="仿宋"/>
                <w:sz w:val="24"/>
                <w:szCs w:val="24"/>
              </w:rPr>
            </w:pPr>
            <w:r w:rsidRPr="007D6737">
              <w:rPr>
                <w:rFonts w:ascii="仿宋" w:eastAsia="仿宋" w:hAnsi="仿宋" w:hint="eastAsia"/>
                <w:sz w:val="24"/>
                <w:szCs w:val="24"/>
              </w:rPr>
              <w:t>2驱动与转向站的检验</w:t>
            </w:r>
          </w:p>
        </w:tc>
        <w:tc>
          <w:tcPr>
            <w:tcW w:w="8713" w:type="dxa"/>
            <w:shd w:val="clear" w:color="auto" w:fill="auto"/>
            <w:vAlign w:val="center"/>
          </w:tcPr>
          <w:p w14:paraId="1B55FCBC"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驱动与转向站内机房面积</w:t>
            </w:r>
            <w:r w:rsidR="00CA2E0D" w:rsidRPr="007D6737">
              <w:rPr>
                <w:rFonts w:ascii="仿宋" w:eastAsia="仿宋" w:hAnsi="仿宋" w:hint="eastAsia"/>
                <w:sz w:val="24"/>
                <w:szCs w:val="24"/>
              </w:rPr>
              <w:t>不符合要求</w:t>
            </w:r>
          </w:p>
          <w:p w14:paraId="4CCD7404"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驱动与转向站内工作区段立足区域面积</w:t>
            </w:r>
            <w:r w:rsidR="00CA2E0D" w:rsidRPr="007D6737">
              <w:rPr>
                <w:rFonts w:ascii="仿宋" w:eastAsia="仿宋" w:hAnsi="仿宋" w:hint="eastAsia"/>
                <w:sz w:val="24"/>
                <w:szCs w:val="24"/>
              </w:rPr>
              <w:t>不符合要求</w:t>
            </w:r>
          </w:p>
          <w:p w14:paraId="00E88E61"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驱动与转向站内电源插座</w:t>
            </w:r>
            <w:r w:rsidR="00CA2E0D" w:rsidRPr="007D6737">
              <w:rPr>
                <w:rFonts w:ascii="仿宋" w:eastAsia="仿宋" w:hAnsi="仿宋" w:hint="eastAsia"/>
                <w:sz w:val="24"/>
                <w:szCs w:val="24"/>
              </w:rPr>
              <w:t>不符合要求</w:t>
            </w:r>
          </w:p>
          <w:p w14:paraId="74AAD94E"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驱动与转向站内断相、错相保护</w:t>
            </w:r>
            <w:r w:rsidR="00CA2E0D" w:rsidRPr="007D6737">
              <w:rPr>
                <w:rFonts w:ascii="仿宋" w:eastAsia="仿宋" w:hAnsi="仿宋" w:hint="eastAsia"/>
                <w:sz w:val="24"/>
                <w:szCs w:val="24"/>
              </w:rPr>
              <w:t>不符合要求</w:t>
            </w:r>
          </w:p>
          <w:p w14:paraId="595F7CC6"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驱动与转向站内电源保护</w:t>
            </w:r>
            <w:r w:rsidR="00CA2E0D" w:rsidRPr="007D6737">
              <w:rPr>
                <w:rFonts w:ascii="仿宋" w:eastAsia="仿宋" w:hAnsi="仿宋" w:hint="eastAsia"/>
                <w:sz w:val="24"/>
                <w:szCs w:val="24"/>
              </w:rPr>
              <w:t>不符合要求</w:t>
            </w:r>
          </w:p>
          <w:p w14:paraId="3F428B7A"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驱动与转向站内释放制动器</w:t>
            </w:r>
            <w:r w:rsidR="00CA2E0D" w:rsidRPr="007D6737">
              <w:rPr>
                <w:rFonts w:ascii="仿宋" w:eastAsia="仿宋" w:hAnsi="仿宋" w:hint="eastAsia"/>
                <w:sz w:val="24"/>
                <w:szCs w:val="24"/>
              </w:rPr>
              <w:t>不符合要求</w:t>
            </w:r>
          </w:p>
          <w:p w14:paraId="76ED8F19"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驱动与转向站内紧急停止装置的设置</w:t>
            </w:r>
            <w:r w:rsidR="00CA2E0D" w:rsidRPr="007D6737">
              <w:rPr>
                <w:rFonts w:ascii="仿宋" w:eastAsia="仿宋" w:hAnsi="仿宋" w:hint="eastAsia"/>
                <w:sz w:val="24"/>
                <w:szCs w:val="24"/>
              </w:rPr>
              <w:t>不符合要求</w:t>
            </w:r>
          </w:p>
          <w:p w14:paraId="1297B2BD"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驱动与转向站内附加停止装置</w:t>
            </w:r>
            <w:r w:rsidR="00CA2E0D" w:rsidRPr="007D6737">
              <w:rPr>
                <w:rFonts w:ascii="仿宋" w:eastAsia="仿宋" w:hAnsi="仿宋" w:hint="eastAsia"/>
                <w:sz w:val="24"/>
                <w:szCs w:val="24"/>
              </w:rPr>
              <w:t>不符合要求</w:t>
            </w:r>
          </w:p>
        </w:tc>
      </w:tr>
      <w:tr w:rsidR="007D6737" w:rsidRPr="007D6737" w14:paraId="46A5724A" w14:textId="77777777" w:rsidTr="000845CC">
        <w:tblPrEx>
          <w:tblBorders>
            <w:insideH w:val="single" w:sz="4" w:space="0" w:color="auto"/>
            <w:insideV w:val="single" w:sz="4" w:space="0" w:color="auto"/>
          </w:tblBorders>
          <w:tblLook w:val="01E0" w:firstRow="1" w:lastRow="1" w:firstColumn="1" w:lastColumn="1" w:noHBand="0" w:noVBand="0"/>
        </w:tblPrEx>
        <w:trPr>
          <w:cantSplit/>
          <w:trHeight w:val="821"/>
          <w:jc w:val="center"/>
        </w:trPr>
        <w:tc>
          <w:tcPr>
            <w:tcW w:w="1419" w:type="dxa"/>
            <w:shd w:val="clear" w:color="auto" w:fill="auto"/>
            <w:vAlign w:val="center"/>
          </w:tcPr>
          <w:p w14:paraId="74AFC867" w14:textId="77777777" w:rsidR="00B61C3A" w:rsidRPr="007D6737" w:rsidRDefault="00B61C3A" w:rsidP="009447A1">
            <w:pPr>
              <w:spacing w:line="360" w:lineRule="auto"/>
              <w:jc w:val="center"/>
              <w:rPr>
                <w:rFonts w:ascii="仿宋" w:eastAsia="仿宋" w:hAnsi="仿宋"/>
                <w:sz w:val="24"/>
                <w:szCs w:val="24"/>
              </w:rPr>
            </w:pPr>
            <w:r w:rsidRPr="007D6737">
              <w:rPr>
                <w:rFonts w:ascii="仿宋" w:eastAsia="仿宋" w:hAnsi="仿宋" w:hint="eastAsia"/>
                <w:sz w:val="24"/>
                <w:szCs w:val="24"/>
              </w:rPr>
              <w:lastRenderedPageBreak/>
              <w:t>3相邻区域</w:t>
            </w:r>
          </w:p>
        </w:tc>
        <w:tc>
          <w:tcPr>
            <w:tcW w:w="8713" w:type="dxa"/>
            <w:shd w:val="clear" w:color="auto" w:fill="auto"/>
            <w:vAlign w:val="center"/>
          </w:tcPr>
          <w:p w14:paraId="16A80A23"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出入口的畅通区域</w:t>
            </w:r>
            <w:r w:rsidR="00CA2E0D" w:rsidRPr="007D6737">
              <w:rPr>
                <w:rFonts w:ascii="仿宋" w:eastAsia="仿宋" w:hAnsi="仿宋" w:hint="eastAsia"/>
                <w:sz w:val="24"/>
                <w:szCs w:val="24"/>
              </w:rPr>
              <w:t>不符合要求</w:t>
            </w:r>
          </w:p>
          <w:p w14:paraId="479997C9"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出入口的阻挡装置</w:t>
            </w:r>
            <w:r w:rsidR="00CA2E0D" w:rsidRPr="007D6737">
              <w:rPr>
                <w:rFonts w:ascii="仿宋" w:eastAsia="仿宋" w:hAnsi="仿宋" w:hint="eastAsia"/>
                <w:sz w:val="24"/>
                <w:szCs w:val="24"/>
              </w:rPr>
              <w:t>不符合要求</w:t>
            </w:r>
          </w:p>
          <w:p w14:paraId="6A60E743"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梯级（踏板、胶带）上方的垂直净高度</w:t>
            </w:r>
            <w:r w:rsidR="00CA2E0D" w:rsidRPr="007D6737">
              <w:rPr>
                <w:rFonts w:ascii="仿宋" w:eastAsia="仿宋" w:hAnsi="仿宋" w:hint="eastAsia"/>
                <w:sz w:val="24"/>
                <w:szCs w:val="24"/>
              </w:rPr>
              <w:t>不符合要求</w:t>
            </w:r>
          </w:p>
          <w:p w14:paraId="2294EF1A"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相邻扶手带的距离</w:t>
            </w:r>
            <w:r w:rsidR="00CA2E0D" w:rsidRPr="007D6737">
              <w:rPr>
                <w:rFonts w:ascii="仿宋" w:eastAsia="仿宋" w:hAnsi="仿宋" w:hint="eastAsia"/>
                <w:sz w:val="24"/>
                <w:szCs w:val="24"/>
              </w:rPr>
              <w:t>不符合要求</w:t>
            </w:r>
          </w:p>
        </w:tc>
      </w:tr>
      <w:tr w:rsidR="007D6737" w:rsidRPr="007D6737" w14:paraId="0F935873" w14:textId="77777777" w:rsidTr="0076071D">
        <w:tblPrEx>
          <w:tblBorders>
            <w:insideH w:val="single" w:sz="4" w:space="0" w:color="auto"/>
            <w:insideV w:val="single" w:sz="4" w:space="0" w:color="auto"/>
          </w:tblBorders>
          <w:tblLook w:val="01E0" w:firstRow="1" w:lastRow="1" w:firstColumn="1" w:lastColumn="1" w:noHBand="0" w:noVBand="0"/>
        </w:tblPrEx>
        <w:trPr>
          <w:cantSplit/>
          <w:trHeight w:val="640"/>
          <w:jc w:val="center"/>
        </w:trPr>
        <w:tc>
          <w:tcPr>
            <w:tcW w:w="1419" w:type="dxa"/>
            <w:shd w:val="clear" w:color="auto" w:fill="auto"/>
            <w:vAlign w:val="center"/>
          </w:tcPr>
          <w:p w14:paraId="541E636A" w14:textId="77777777" w:rsidR="00B61C3A" w:rsidRPr="007D6737" w:rsidRDefault="00B61C3A" w:rsidP="009447A1">
            <w:pPr>
              <w:spacing w:line="360" w:lineRule="auto"/>
              <w:jc w:val="center"/>
              <w:rPr>
                <w:rFonts w:ascii="仿宋" w:eastAsia="仿宋" w:hAnsi="仿宋"/>
                <w:sz w:val="24"/>
                <w:szCs w:val="24"/>
              </w:rPr>
            </w:pPr>
            <w:r w:rsidRPr="007D6737">
              <w:rPr>
                <w:rFonts w:ascii="仿宋" w:eastAsia="仿宋" w:hAnsi="仿宋" w:hint="eastAsia"/>
                <w:sz w:val="24"/>
                <w:szCs w:val="24"/>
              </w:rPr>
              <w:t>9标识</w:t>
            </w:r>
          </w:p>
        </w:tc>
        <w:tc>
          <w:tcPr>
            <w:tcW w:w="8713" w:type="dxa"/>
            <w:shd w:val="clear" w:color="auto" w:fill="auto"/>
            <w:vAlign w:val="center"/>
          </w:tcPr>
          <w:p w14:paraId="2CD8ADE1" w14:textId="77777777" w:rsidR="00675A0A" w:rsidRPr="007D6737" w:rsidRDefault="0076071D"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w:t>
            </w:r>
            <w:r w:rsidR="00675A0A" w:rsidRPr="007D6737">
              <w:rPr>
                <w:rFonts w:ascii="仿宋" w:eastAsia="仿宋" w:hAnsi="仿宋" w:hint="eastAsia"/>
                <w:sz w:val="24"/>
                <w:szCs w:val="24"/>
              </w:rPr>
              <w:t>产品标识</w:t>
            </w:r>
            <w:r w:rsidR="00CA2E0D" w:rsidRPr="007D6737">
              <w:rPr>
                <w:rFonts w:ascii="仿宋" w:eastAsia="仿宋" w:hAnsi="仿宋" w:hint="eastAsia"/>
                <w:sz w:val="24"/>
                <w:szCs w:val="24"/>
              </w:rPr>
              <w:t>不符合要求</w:t>
            </w:r>
          </w:p>
        </w:tc>
      </w:tr>
      <w:tr w:rsidR="007D6737" w:rsidRPr="007D6737" w14:paraId="101E658A" w14:textId="77777777" w:rsidTr="0076071D">
        <w:tblPrEx>
          <w:tblBorders>
            <w:insideH w:val="single" w:sz="4" w:space="0" w:color="auto"/>
            <w:insideV w:val="single" w:sz="4" w:space="0" w:color="auto"/>
          </w:tblBorders>
          <w:tblLook w:val="01E0" w:firstRow="1" w:lastRow="1" w:firstColumn="1" w:lastColumn="1" w:noHBand="0" w:noVBand="0"/>
        </w:tblPrEx>
        <w:trPr>
          <w:cantSplit/>
          <w:trHeight w:val="2265"/>
          <w:jc w:val="center"/>
        </w:trPr>
        <w:tc>
          <w:tcPr>
            <w:tcW w:w="10132" w:type="dxa"/>
            <w:gridSpan w:val="2"/>
            <w:shd w:val="clear" w:color="auto" w:fill="auto"/>
          </w:tcPr>
          <w:p w14:paraId="22B4E0BD" w14:textId="77777777" w:rsidR="00B61C3A" w:rsidRPr="007D6737" w:rsidRDefault="00B61C3A" w:rsidP="009447A1">
            <w:pPr>
              <w:snapToGrid w:val="0"/>
              <w:spacing w:line="360" w:lineRule="auto"/>
              <w:jc w:val="both"/>
              <w:rPr>
                <w:rFonts w:ascii="仿宋" w:eastAsia="仿宋" w:hAnsi="仿宋"/>
                <w:sz w:val="24"/>
                <w:szCs w:val="24"/>
              </w:rPr>
            </w:pPr>
            <w:r w:rsidRPr="007D6737">
              <w:rPr>
                <w:rFonts w:ascii="仿宋" w:eastAsia="仿宋" w:hAnsi="仿宋" w:hint="eastAsia"/>
                <w:sz w:val="24"/>
                <w:szCs w:val="24"/>
              </w:rPr>
              <w:t>备注：</w:t>
            </w:r>
          </w:p>
        </w:tc>
      </w:tr>
      <w:tr w:rsidR="007D6737" w:rsidRPr="007D6737" w14:paraId="109CC0B5" w14:textId="77777777" w:rsidTr="0076071D">
        <w:tblPrEx>
          <w:tblBorders>
            <w:insideH w:val="single" w:sz="4" w:space="0" w:color="auto"/>
            <w:insideV w:val="single" w:sz="4" w:space="0" w:color="auto"/>
          </w:tblBorders>
          <w:tblLook w:val="01E0" w:firstRow="1" w:lastRow="1" w:firstColumn="1" w:lastColumn="1" w:noHBand="0" w:noVBand="0"/>
        </w:tblPrEx>
        <w:trPr>
          <w:cantSplit/>
          <w:trHeight w:val="2694"/>
          <w:jc w:val="center"/>
        </w:trPr>
        <w:tc>
          <w:tcPr>
            <w:tcW w:w="10132" w:type="dxa"/>
            <w:gridSpan w:val="2"/>
            <w:shd w:val="clear" w:color="auto" w:fill="auto"/>
            <w:vAlign w:val="center"/>
          </w:tcPr>
          <w:p w14:paraId="792A1F6B" w14:textId="77777777" w:rsidR="00B61C3A" w:rsidRPr="007D6737" w:rsidRDefault="00B61C3A" w:rsidP="0076071D">
            <w:pPr>
              <w:spacing w:line="360" w:lineRule="auto"/>
              <w:rPr>
                <w:rFonts w:ascii="仿宋" w:eastAsia="仿宋" w:hAnsi="仿宋"/>
                <w:sz w:val="24"/>
                <w:szCs w:val="24"/>
              </w:rPr>
            </w:pPr>
            <w:r w:rsidRPr="007D6737">
              <w:rPr>
                <w:rFonts w:ascii="仿宋" w:eastAsia="仿宋" w:hAnsi="仿宋" w:hint="eastAsia"/>
                <w:sz w:val="24"/>
                <w:szCs w:val="24"/>
              </w:rPr>
              <w:t xml:space="preserve">被培训人员（签名）：                 </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w:t>
            </w:r>
            <w:r w:rsidR="00E30766"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年</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月</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日</w:t>
            </w:r>
          </w:p>
          <w:p w14:paraId="6004463A" w14:textId="77777777" w:rsidR="00B61C3A" w:rsidRPr="007D6737" w:rsidRDefault="00B61C3A" w:rsidP="009447A1">
            <w:pPr>
              <w:spacing w:line="360" w:lineRule="auto"/>
              <w:ind w:firstLine="408"/>
              <w:jc w:val="center"/>
              <w:rPr>
                <w:rFonts w:ascii="仿宋" w:eastAsia="仿宋" w:hAnsi="仿宋"/>
                <w:sz w:val="24"/>
                <w:szCs w:val="24"/>
              </w:rPr>
            </w:pPr>
          </w:p>
          <w:p w14:paraId="1F0710BD" w14:textId="77777777" w:rsidR="00B61C3A" w:rsidRPr="007D6737" w:rsidRDefault="00E30766" w:rsidP="0076071D">
            <w:pPr>
              <w:snapToGrid w:val="0"/>
              <w:spacing w:line="360" w:lineRule="auto"/>
              <w:rPr>
                <w:rFonts w:ascii="仿宋" w:eastAsia="仿宋" w:hAnsi="仿宋"/>
                <w:sz w:val="24"/>
                <w:szCs w:val="24"/>
              </w:rPr>
            </w:pPr>
            <w:r w:rsidRPr="007D6737">
              <w:rPr>
                <w:rFonts w:ascii="仿宋" w:eastAsia="仿宋" w:hAnsi="仿宋" w:hint="eastAsia"/>
                <w:sz w:val="24"/>
                <w:szCs w:val="24"/>
              </w:rPr>
              <w:t>电梯检验师</w:t>
            </w:r>
            <w:r w:rsidR="00B61C3A" w:rsidRPr="007D6737">
              <w:rPr>
                <w:rFonts w:ascii="仿宋" w:eastAsia="仿宋" w:hAnsi="仿宋" w:hint="eastAsia"/>
                <w:sz w:val="24"/>
                <w:szCs w:val="24"/>
              </w:rPr>
              <w:t xml:space="preserve">（签名）：                        </w:t>
            </w:r>
            <w:r w:rsidR="0076071D" w:rsidRPr="007D6737">
              <w:rPr>
                <w:rFonts w:ascii="仿宋" w:eastAsia="仿宋" w:hAnsi="仿宋" w:hint="eastAsia"/>
                <w:sz w:val="24"/>
                <w:szCs w:val="24"/>
              </w:rPr>
              <w:t xml:space="preserve">      </w:t>
            </w:r>
            <w:r w:rsidR="00B61C3A" w:rsidRPr="007D6737">
              <w:rPr>
                <w:rFonts w:ascii="仿宋" w:eastAsia="仿宋" w:hAnsi="仿宋" w:hint="eastAsia"/>
                <w:sz w:val="24"/>
                <w:szCs w:val="24"/>
              </w:rPr>
              <w:t xml:space="preserve">     </w:t>
            </w:r>
            <w:r w:rsidR="0076071D" w:rsidRPr="007D6737">
              <w:rPr>
                <w:rFonts w:ascii="仿宋" w:eastAsia="仿宋" w:hAnsi="仿宋" w:hint="eastAsia"/>
                <w:sz w:val="24"/>
                <w:szCs w:val="24"/>
              </w:rPr>
              <w:t xml:space="preserve">      </w:t>
            </w:r>
            <w:r w:rsidR="00B61C3A" w:rsidRPr="007D6737">
              <w:rPr>
                <w:rFonts w:ascii="仿宋" w:eastAsia="仿宋" w:hAnsi="仿宋" w:hint="eastAsia"/>
                <w:sz w:val="24"/>
                <w:szCs w:val="24"/>
              </w:rPr>
              <w:t xml:space="preserve">         年   月   日</w:t>
            </w:r>
          </w:p>
          <w:p w14:paraId="6D19EB30" w14:textId="77777777" w:rsidR="0076071D" w:rsidRPr="007D6737" w:rsidRDefault="0076071D" w:rsidP="0076071D">
            <w:pPr>
              <w:snapToGrid w:val="0"/>
              <w:spacing w:line="360" w:lineRule="auto"/>
              <w:jc w:val="center"/>
              <w:rPr>
                <w:rFonts w:ascii="仿宋" w:eastAsia="仿宋" w:hAnsi="仿宋"/>
                <w:sz w:val="24"/>
                <w:szCs w:val="24"/>
              </w:rPr>
            </w:pPr>
          </w:p>
          <w:p w14:paraId="16608A0D" w14:textId="77777777" w:rsidR="0076071D" w:rsidRPr="007D6737" w:rsidRDefault="0076071D" w:rsidP="0076071D">
            <w:pPr>
              <w:spacing w:line="360" w:lineRule="auto"/>
              <w:rPr>
                <w:rFonts w:ascii="仿宋" w:eastAsia="仿宋" w:hAnsi="仿宋"/>
                <w:sz w:val="24"/>
                <w:szCs w:val="24"/>
              </w:rPr>
            </w:pPr>
            <w:r w:rsidRPr="007D6737">
              <w:rPr>
                <w:rFonts w:ascii="仿宋" w:eastAsia="仿宋" w:hAnsi="仿宋" w:hint="eastAsia"/>
                <w:sz w:val="24"/>
                <w:szCs w:val="24"/>
              </w:rPr>
              <w:t>培训教师电梯检验师资格证书号：</w:t>
            </w:r>
          </w:p>
        </w:tc>
      </w:tr>
    </w:tbl>
    <w:p w14:paraId="6899AB21" w14:textId="77777777" w:rsidR="00330800" w:rsidRPr="007D6737" w:rsidRDefault="00330800" w:rsidP="00330800">
      <w:pPr>
        <w:spacing w:line="360" w:lineRule="auto"/>
        <w:contextualSpacing/>
        <w:mirrorIndents/>
        <w:jc w:val="center"/>
        <w:rPr>
          <w:rFonts w:ascii="黑体" w:eastAsia="黑体" w:hAnsi="黑体"/>
          <w:sz w:val="28"/>
          <w:szCs w:val="28"/>
        </w:rPr>
      </w:pPr>
    </w:p>
    <w:p w14:paraId="6A4706D9" w14:textId="77777777" w:rsidR="00330800" w:rsidRPr="007D6737" w:rsidRDefault="00330800">
      <w:pPr>
        <w:rPr>
          <w:rFonts w:ascii="黑体" w:eastAsia="黑体" w:hAnsi="黑体"/>
          <w:sz w:val="28"/>
          <w:szCs w:val="28"/>
        </w:rPr>
      </w:pPr>
      <w:r w:rsidRPr="007D6737">
        <w:rPr>
          <w:rFonts w:ascii="黑体" w:eastAsia="黑体" w:hAnsi="黑体"/>
          <w:sz w:val="28"/>
          <w:szCs w:val="28"/>
        </w:rPr>
        <w:br w:type="page"/>
      </w:r>
    </w:p>
    <w:p w14:paraId="41DEA852" w14:textId="77777777" w:rsidR="00330800" w:rsidRPr="007D6737" w:rsidRDefault="0076071D" w:rsidP="0076071D">
      <w:pPr>
        <w:spacing w:line="360" w:lineRule="auto"/>
        <w:contextualSpacing/>
        <w:mirrorIndents/>
        <w:rPr>
          <w:rFonts w:ascii="仿宋" w:eastAsia="仿宋" w:hAnsi="仿宋"/>
          <w:sz w:val="28"/>
          <w:szCs w:val="28"/>
        </w:rPr>
      </w:pPr>
      <w:r w:rsidRPr="007D6737">
        <w:rPr>
          <w:rFonts w:ascii="仿宋" w:eastAsia="仿宋" w:hAnsi="仿宋" w:hint="eastAsia"/>
          <w:sz w:val="28"/>
          <w:szCs w:val="28"/>
        </w:rPr>
        <w:lastRenderedPageBreak/>
        <w:t>四、</w:t>
      </w:r>
      <w:r w:rsidR="00330800" w:rsidRPr="007D6737">
        <w:rPr>
          <w:rFonts w:ascii="仿宋" w:eastAsia="仿宋" w:hAnsi="仿宋" w:hint="eastAsia"/>
          <w:sz w:val="28"/>
          <w:szCs w:val="28"/>
        </w:rPr>
        <w:t>电梯检验用仪器设备使用方法实习记录</w:t>
      </w:r>
    </w:p>
    <w:tbl>
      <w:tblPr>
        <w:tblW w:w="565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7D6737" w:rsidRPr="007D6737" w14:paraId="14030763" w14:textId="77777777" w:rsidTr="0076071D">
        <w:trPr>
          <w:trHeight w:val="8150"/>
        </w:trPr>
        <w:tc>
          <w:tcPr>
            <w:tcW w:w="5000" w:type="pct"/>
            <w:vAlign w:val="center"/>
          </w:tcPr>
          <w:p w14:paraId="15EC2470"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电梯检验师</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rPr>
              <w:t>于</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年</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月</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日至</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年</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月</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日对我进行了电梯检验用仪器设备使用方法方面的培训，通过观察培训教师的演示和自己的实际操作，我掌握了下述检验用仪器设备的使用方法，已经能够正确使用检验用仪器设备进行监督检验工作。</w:t>
            </w:r>
          </w:p>
          <w:p w14:paraId="1F3E9D94" w14:textId="77777777" w:rsidR="00330800" w:rsidRPr="007D6737" w:rsidRDefault="00330800" w:rsidP="0076071D">
            <w:pPr>
              <w:spacing w:line="360" w:lineRule="auto"/>
              <w:ind w:firstLine="408"/>
              <w:rPr>
                <w:rFonts w:ascii="仿宋" w:eastAsia="仿宋" w:hAnsi="仿宋"/>
                <w:sz w:val="24"/>
                <w:szCs w:val="24"/>
              </w:rPr>
            </w:pPr>
          </w:p>
          <w:p w14:paraId="402FF5C8"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□钢直尺；□钢卷尺；□斜塞尺；□游标卡尺；</w:t>
            </w:r>
          </w:p>
          <w:p w14:paraId="0AF4CA48"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□万用表；□计时器；□压力表；□温湿度计；</w:t>
            </w:r>
          </w:p>
          <w:p w14:paraId="6C00F0B7"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□照度计；□声级计；□转速表；□钳形电流表；</w:t>
            </w:r>
          </w:p>
          <w:p w14:paraId="7B1F7E09"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□激光垂准仪；</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□绝缘电阻测试仪；</w:t>
            </w:r>
          </w:p>
          <w:p w14:paraId="02330C4B"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□同步率测试仪；</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□电梯运行品质分析仪；</w:t>
            </w:r>
          </w:p>
          <w:p w14:paraId="7B6B57CF"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□限速器动作速度校验仪；</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□电梯专用钢丝绳无损探伤仪。</w:t>
            </w:r>
          </w:p>
          <w:p w14:paraId="601493BD" w14:textId="77777777" w:rsidR="0076071D" w:rsidRPr="007D6737" w:rsidRDefault="0076071D" w:rsidP="0076071D">
            <w:pPr>
              <w:spacing w:line="360" w:lineRule="auto"/>
              <w:rPr>
                <w:rFonts w:ascii="仿宋" w:eastAsia="仿宋" w:hAnsi="仿宋"/>
                <w:sz w:val="24"/>
                <w:szCs w:val="24"/>
              </w:rPr>
            </w:pPr>
          </w:p>
          <w:p w14:paraId="1074AE07" w14:textId="77777777" w:rsidR="00330800" w:rsidRPr="007D6737" w:rsidRDefault="00330800" w:rsidP="0076071D">
            <w:pPr>
              <w:spacing w:line="360" w:lineRule="auto"/>
              <w:rPr>
                <w:rFonts w:ascii="仿宋" w:eastAsia="仿宋" w:hAnsi="仿宋"/>
                <w:sz w:val="24"/>
                <w:szCs w:val="24"/>
              </w:rPr>
            </w:pPr>
            <w:r w:rsidRPr="007D6737">
              <w:rPr>
                <w:rFonts w:ascii="仿宋" w:eastAsia="仿宋" w:hAnsi="仿宋" w:hint="eastAsia"/>
                <w:sz w:val="24"/>
                <w:szCs w:val="24"/>
              </w:rPr>
              <w:t>被培训人员（签名）：</w:t>
            </w:r>
            <w:r w:rsidR="0076071D"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年    月    日</w:t>
            </w:r>
          </w:p>
          <w:p w14:paraId="6744F963" w14:textId="77777777" w:rsidR="00330800" w:rsidRPr="007D6737" w:rsidRDefault="00330800" w:rsidP="0076071D">
            <w:pPr>
              <w:spacing w:line="360" w:lineRule="auto"/>
              <w:rPr>
                <w:rFonts w:ascii="仿宋" w:eastAsia="仿宋" w:hAnsi="仿宋"/>
                <w:sz w:val="24"/>
                <w:szCs w:val="24"/>
              </w:rPr>
            </w:pPr>
          </w:p>
          <w:p w14:paraId="5C2049AB" w14:textId="77777777" w:rsidR="00330800" w:rsidRPr="007D6737" w:rsidRDefault="003A75D2" w:rsidP="0076071D">
            <w:pPr>
              <w:spacing w:line="360" w:lineRule="auto"/>
              <w:rPr>
                <w:rFonts w:ascii="仿宋" w:eastAsia="仿宋" w:hAnsi="仿宋"/>
                <w:sz w:val="24"/>
                <w:szCs w:val="24"/>
              </w:rPr>
            </w:pPr>
            <w:r w:rsidRPr="007D6737">
              <w:rPr>
                <w:rFonts w:ascii="仿宋" w:eastAsia="仿宋" w:hAnsi="仿宋" w:hint="eastAsia"/>
                <w:sz w:val="24"/>
                <w:szCs w:val="24"/>
              </w:rPr>
              <w:t>电梯检验师</w:t>
            </w:r>
            <w:r w:rsidR="00330800" w:rsidRPr="007D6737">
              <w:rPr>
                <w:rFonts w:ascii="仿宋" w:eastAsia="仿宋" w:hAnsi="仿宋" w:hint="eastAsia"/>
                <w:sz w:val="24"/>
                <w:szCs w:val="24"/>
              </w:rPr>
              <w:t>（签名）：</w:t>
            </w:r>
            <w:r w:rsidR="0076071D" w:rsidRPr="007D6737">
              <w:rPr>
                <w:rFonts w:ascii="仿宋" w:eastAsia="仿宋" w:hAnsi="仿宋" w:hint="eastAsia"/>
                <w:sz w:val="24"/>
                <w:szCs w:val="24"/>
              </w:rPr>
              <w:t xml:space="preserve">      </w:t>
            </w:r>
            <w:r w:rsidR="00330800" w:rsidRPr="007D6737">
              <w:rPr>
                <w:rFonts w:ascii="仿宋" w:eastAsia="仿宋" w:hAnsi="仿宋" w:hint="eastAsia"/>
                <w:sz w:val="24"/>
                <w:szCs w:val="24"/>
              </w:rPr>
              <w:t xml:space="preserve">     　　　　　　　　       年    月    日</w:t>
            </w:r>
          </w:p>
          <w:p w14:paraId="5DB704E1" w14:textId="77777777" w:rsidR="0076071D" w:rsidRPr="007D6737" w:rsidRDefault="0076071D" w:rsidP="0076071D">
            <w:pPr>
              <w:spacing w:line="360" w:lineRule="auto"/>
              <w:rPr>
                <w:rFonts w:ascii="仿宋" w:eastAsia="仿宋" w:hAnsi="仿宋"/>
                <w:sz w:val="24"/>
                <w:szCs w:val="24"/>
              </w:rPr>
            </w:pPr>
          </w:p>
          <w:p w14:paraId="51430AD2" w14:textId="77777777" w:rsidR="0076071D" w:rsidRPr="007D6737" w:rsidRDefault="0076071D" w:rsidP="0076071D">
            <w:pPr>
              <w:spacing w:line="360" w:lineRule="auto"/>
              <w:rPr>
                <w:rFonts w:ascii="仿宋" w:eastAsia="仿宋" w:hAnsi="仿宋"/>
                <w:sz w:val="24"/>
                <w:szCs w:val="24"/>
              </w:rPr>
            </w:pPr>
            <w:r w:rsidRPr="007D6737">
              <w:rPr>
                <w:rFonts w:ascii="仿宋" w:eastAsia="仿宋" w:hAnsi="仿宋" w:hint="eastAsia"/>
                <w:sz w:val="24"/>
                <w:szCs w:val="24"/>
              </w:rPr>
              <w:t>培训教师电梯检验师资格证书号：</w:t>
            </w:r>
          </w:p>
        </w:tc>
      </w:tr>
    </w:tbl>
    <w:p w14:paraId="533F266C" w14:textId="77777777" w:rsidR="00330800" w:rsidRPr="007D6737" w:rsidRDefault="00330800" w:rsidP="0076071D">
      <w:pPr>
        <w:spacing w:line="360" w:lineRule="auto"/>
        <w:contextualSpacing/>
        <w:mirrorIndents/>
        <w:jc w:val="center"/>
        <w:rPr>
          <w:rFonts w:ascii="仿宋" w:eastAsia="仿宋" w:hAnsi="仿宋"/>
          <w:sz w:val="24"/>
          <w:szCs w:val="24"/>
        </w:rPr>
      </w:pPr>
    </w:p>
    <w:p w14:paraId="38B1E5AF" w14:textId="77777777" w:rsidR="00330800" w:rsidRPr="007D6737" w:rsidRDefault="00330800">
      <w:pPr>
        <w:rPr>
          <w:rFonts w:ascii="黑体" w:eastAsia="黑体" w:hAnsi="黑体"/>
          <w:sz w:val="28"/>
          <w:szCs w:val="28"/>
        </w:rPr>
      </w:pPr>
      <w:r w:rsidRPr="007D6737">
        <w:rPr>
          <w:rFonts w:ascii="黑体" w:eastAsia="黑体" w:hAnsi="黑体"/>
          <w:sz w:val="28"/>
          <w:szCs w:val="28"/>
        </w:rPr>
        <w:br w:type="page"/>
      </w:r>
    </w:p>
    <w:p w14:paraId="1BC54C5C" w14:textId="77777777" w:rsidR="00330800" w:rsidRPr="007D6737" w:rsidRDefault="0076071D" w:rsidP="0076071D">
      <w:pPr>
        <w:spacing w:line="360" w:lineRule="auto"/>
        <w:contextualSpacing/>
        <w:mirrorIndents/>
        <w:rPr>
          <w:rFonts w:ascii="仿宋" w:eastAsia="仿宋" w:hAnsi="仿宋"/>
          <w:sz w:val="28"/>
          <w:szCs w:val="28"/>
        </w:rPr>
      </w:pPr>
      <w:r w:rsidRPr="007D6737">
        <w:rPr>
          <w:rFonts w:ascii="仿宋" w:eastAsia="仿宋" w:hAnsi="仿宋" w:hint="eastAsia"/>
          <w:sz w:val="28"/>
          <w:szCs w:val="28"/>
        </w:rPr>
        <w:lastRenderedPageBreak/>
        <w:t>五、</w:t>
      </w:r>
      <w:r w:rsidR="00330800" w:rsidRPr="007D6737">
        <w:rPr>
          <w:rFonts w:ascii="仿宋" w:eastAsia="仿宋" w:hAnsi="仿宋" w:hint="eastAsia"/>
          <w:sz w:val="28"/>
          <w:szCs w:val="28"/>
        </w:rPr>
        <w:t>电梯检验安全防护实习记录</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7D6737" w:rsidRPr="007D6737" w14:paraId="0D775E84" w14:textId="77777777" w:rsidTr="00E50C6E">
        <w:trPr>
          <w:trHeight w:val="1566"/>
        </w:trPr>
        <w:tc>
          <w:tcPr>
            <w:tcW w:w="10491" w:type="dxa"/>
            <w:vAlign w:val="center"/>
          </w:tcPr>
          <w:p w14:paraId="7B0F1A78" w14:textId="77777777" w:rsidR="00330800" w:rsidRPr="007D6737" w:rsidRDefault="00330800" w:rsidP="0076071D">
            <w:pPr>
              <w:spacing w:line="360" w:lineRule="auto"/>
              <w:ind w:firstLineChars="200" w:firstLine="480"/>
              <w:rPr>
                <w:rFonts w:ascii="仿宋" w:eastAsia="仿宋" w:hAnsi="仿宋"/>
                <w:sz w:val="24"/>
                <w:szCs w:val="24"/>
              </w:rPr>
            </w:pPr>
            <w:r w:rsidRPr="007D6737">
              <w:rPr>
                <w:rFonts w:ascii="仿宋" w:eastAsia="仿宋" w:hAnsi="仿宋" w:hint="eastAsia"/>
                <w:sz w:val="24"/>
                <w:szCs w:val="24"/>
              </w:rPr>
              <w:t>电梯检验师</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rPr>
              <w:t>于</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年</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月</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日至</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年</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月</w:t>
            </w:r>
            <w:r w:rsidRPr="007D6737">
              <w:rPr>
                <w:rFonts w:ascii="仿宋" w:eastAsia="仿宋" w:hAnsi="仿宋" w:hint="eastAsia"/>
                <w:sz w:val="24"/>
                <w:szCs w:val="24"/>
                <w:u w:val="single"/>
              </w:rPr>
              <w:t xml:space="preserve"> </w:t>
            </w:r>
            <w:r w:rsidR="0076071D" w:rsidRPr="007D6737">
              <w:rPr>
                <w:rFonts w:ascii="仿宋" w:eastAsia="仿宋" w:hAnsi="仿宋" w:hint="eastAsia"/>
                <w:sz w:val="24"/>
                <w:szCs w:val="24"/>
                <w:u w:val="single"/>
              </w:rPr>
              <w:t xml:space="preserve"> </w:t>
            </w:r>
            <w:r w:rsidRPr="007D6737">
              <w:rPr>
                <w:rFonts w:ascii="仿宋" w:eastAsia="仿宋" w:hAnsi="仿宋" w:hint="eastAsia"/>
                <w:sz w:val="24"/>
                <w:szCs w:val="24"/>
                <w:u w:val="single"/>
              </w:rPr>
              <w:t xml:space="preserve"> </w:t>
            </w:r>
            <w:r w:rsidRPr="007D6737">
              <w:rPr>
                <w:rFonts w:ascii="仿宋" w:eastAsia="仿宋" w:hAnsi="仿宋" w:hint="eastAsia"/>
                <w:sz w:val="24"/>
                <w:szCs w:val="24"/>
              </w:rPr>
              <w:t>日在单位内和检验实习现场对我分别进行了电梯检验安全防护方面的教育培训。通过培训，我掌握了如下有关电梯检验安全与防护方面的知识和技能：</w:t>
            </w:r>
          </w:p>
        </w:tc>
      </w:tr>
      <w:tr w:rsidR="007D6737" w:rsidRPr="007D6737" w14:paraId="0C3516FC" w14:textId="77777777" w:rsidTr="00E50C6E">
        <w:tc>
          <w:tcPr>
            <w:tcW w:w="10491" w:type="dxa"/>
          </w:tcPr>
          <w:p w14:paraId="3771973D" w14:textId="77777777" w:rsidR="00330800" w:rsidRPr="007D6737" w:rsidRDefault="00330800" w:rsidP="0076071D">
            <w:pPr>
              <w:spacing w:line="360" w:lineRule="auto"/>
              <w:rPr>
                <w:rFonts w:ascii="仿宋" w:eastAsia="仿宋" w:hAnsi="仿宋"/>
                <w:sz w:val="24"/>
                <w:szCs w:val="24"/>
              </w:rPr>
            </w:pPr>
            <w:r w:rsidRPr="007D6737">
              <w:rPr>
                <w:rFonts w:ascii="仿宋" w:eastAsia="仿宋" w:hAnsi="仿宋" w:hint="eastAsia"/>
                <w:sz w:val="24"/>
                <w:szCs w:val="24"/>
              </w:rPr>
              <w:t>1、电梯检验安全知识</w:t>
            </w:r>
          </w:p>
          <w:p w14:paraId="1BC3DC39" w14:textId="77777777" w:rsidR="0076071D" w:rsidRPr="007D6737" w:rsidRDefault="00E50C6E" w:rsidP="0076071D">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我熟知了有关电梯安全管理的下述知识：□电梯检验过程中实际的和潜在的职业健康安全后果；</w:t>
            </w:r>
          </w:p>
          <w:p w14:paraId="43E4411C" w14:textId="77777777" w:rsidR="0076071D" w:rsidRPr="007D6737" w:rsidRDefault="00E50C6E" w:rsidP="0076071D">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□电梯检验人员在执行本单位电梯检验安全程序，实现职业健康安全管理要求（包括安全应急措施）方面的作用和职责；</w:t>
            </w:r>
          </w:p>
          <w:p w14:paraId="26A2B72D" w14:textId="77777777" w:rsidR="0076071D" w:rsidRPr="007D6737" w:rsidRDefault="00E50C6E" w:rsidP="0076071D">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□偏离本单位电梯检验安全程序的潜在后果；</w:t>
            </w:r>
          </w:p>
          <w:p w14:paraId="4B59F152" w14:textId="77777777" w:rsidR="00330800" w:rsidRPr="007D6737" w:rsidRDefault="00E50C6E" w:rsidP="0076071D">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□饮酒后、使用某些药品后或患有不宜登高、不宜承受加速度等疾病时，不得参加现场检验工作；</w:t>
            </w:r>
          </w:p>
          <w:p w14:paraId="548BA490" w14:textId="77777777" w:rsidR="00330800" w:rsidRPr="007D6737" w:rsidRDefault="00E50C6E" w:rsidP="0076071D">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□电梯检验现场所有实际的和潜在的危险源以及采取的措施和应急措施。</w:t>
            </w:r>
          </w:p>
        </w:tc>
      </w:tr>
      <w:tr w:rsidR="007D6737" w:rsidRPr="007D6737" w14:paraId="3FDD3F3A" w14:textId="77777777" w:rsidTr="00E50C6E">
        <w:trPr>
          <w:trHeight w:val="2826"/>
        </w:trPr>
        <w:tc>
          <w:tcPr>
            <w:tcW w:w="10491" w:type="dxa"/>
            <w:vAlign w:val="center"/>
          </w:tcPr>
          <w:p w14:paraId="6BBF7FE3" w14:textId="77777777" w:rsidR="00330800" w:rsidRPr="007D6737" w:rsidRDefault="00330800" w:rsidP="0076071D">
            <w:pPr>
              <w:spacing w:line="360" w:lineRule="auto"/>
              <w:rPr>
                <w:rFonts w:ascii="仿宋" w:eastAsia="仿宋" w:hAnsi="仿宋"/>
                <w:sz w:val="24"/>
                <w:szCs w:val="24"/>
              </w:rPr>
            </w:pPr>
            <w:r w:rsidRPr="007D6737">
              <w:rPr>
                <w:rFonts w:ascii="仿宋" w:eastAsia="仿宋" w:hAnsi="仿宋" w:hint="eastAsia"/>
                <w:sz w:val="24"/>
                <w:szCs w:val="24"/>
              </w:rPr>
              <w:t>2、电梯现场检验安全防护</w:t>
            </w:r>
          </w:p>
          <w:p w14:paraId="2C9A061A"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通过</w:t>
            </w:r>
            <w:r w:rsidR="00330800" w:rsidRPr="007D6737">
              <w:rPr>
                <w:rFonts w:ascii="仿宋" w:eastAsia="仿宋" w:hAnsi="仿宋" w:hint="eastAsia"/>
                <w:sz w:val="24"/>
                <w:szCs w:val="24"/>
                <w:u w:val="single"/>
              </w:rPr>
              <w:t xml:space="preserve">       </w:t>
            </w:r>
            <w:r w:rsidR="00330800" w:rsidRPr="007D6737">
              <w:rPr>
                <w:rFonts w:ascii="仿宋" w:eastAsia="仿宋" w:hAnsi="仿宋" w:hint="eastAsia"/>
                <w:sz w:val="24"/>
                <w:szCs w:val="24"/>
              </w:rPr>
              <w:t>台电梯的现场检验工作，我掌握了检验现场的如下检验安全工作有关技能：</w:t>
            </w:r>
          </w:p>
          <w:p w14:paraId="2BE8D6CF"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□能够正确执行“现场检验人员不得少于2人，检验人员应当在电梯作业人员</w:t>
            </w:r>
            <w:r w:rsidR="006F286E" w:rsidRPr="007D6737">
              <w:rPr>
                <w:rFonts w:ascii="仿宋" w:eastAsia="仿宋" w:hAnsi="仿宋" w:hint="eastAsia"/>
                <w:sz w:val="24"/>
                <w:szCs w:val="24"/>
              </w:rPr>
              <w:t>配</w:t>
            </w:r>
            <w:r w:rsidR="00330800" w:rsidRPr="007D6737">
              <w:rPr>
                <w:rFonts w:ascii="仿宋" w:eastAsia="仿宋" w:hAnsi="仿宋" w:hint="eastAsia"/>
                <w:sz w:val="24"/>
                <w:szCs w:val="24"/>
              </w:rPr>
              <w:t>合下实施检验”这一规定。</w:t>
            </w:r>
          </w:p>
          <w:p w14:paraId="1E8581FE"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w:t>
            </w:r>
            <w:r w:rsidR="00330800" w:rsidRPr="007D6737">
              <w:rPr>
                <w:rFonts w:ascii="仿宋" w:eastAsia="仿宋" w:hAnsi="仿宋"/>
                <w:kern w:val="24"/>
                <w:sz w:val="24"/>
                <w:szCs w:val="24"/>
              </w:rPr>
              <w:t>现场检验时，</w:t>
            </w:r>
            <w:r w:rsidR="00330800" w:rsidRPr="007D6737">
              <w:rPr>
                <w:rFonts w:ascii="仿宋" w:eastAsia="仿宋" w:hAnsi="仿宋" w:hint="eastAsia"/>
                <w:sz w:val="24"/>
                <w:szCs w:val="24"/>
              </w:rPr>
              <w:t>能够正确执行“检验人员应当正确着装，扣紧领口、袖口，束紧长发、摘除身上佩戴的项链、首饰等物品，并佩戴安全帽；避免穿着宽松的服装和领带等” 这一规定。</w:t>
            </w:r>
            <w:r w:rsidR="00330800" w:rsidRPr="007D6737">
              <w:rPr>
                <w:rFonts w:ascii="仿宋" w:eastAsia="仿宋" w:hAnsi="仿宋"/>
                <w:kern w:val="24"/>
                <w:sz w:val="24"/>
                <w:szCs w:val="24"/>
              </w:rPr>
              <w:t>并且遵守施工现场或者使用单位明示的安全管理规定</w:t>
            </w:r>
            <w:r w:rsidR="00330800" w:rsidRPr="007D6737">
              <w:rPr>
                <w:rFonts w:ascii="仿宋" w:eastAsia="仿宋" w:hAnsi="仿宋" w:hint="eastAsia"/>
                <w:kern w:val="24"/>
                <w:sz w:val="24"/>
                <w:szCs w:val="24"/>
              </w:rPr>
              <w:t>。</w:t>
            </w:r>
          </w:p>
          <w:p w14:paraId="02D8A8FF"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能够正确执行“检验前，应当将表明正在检验的标识牌和围栏设置于电梯设备附近、电梯井道入口处或自动扶梯和自动人行道两端入口处；确认轿厢内或梯级、踏板上无乘客；关闭电梯门并防止电梯门在检验过程中发生非预期的开关门动作；禁止无关人员进入检验区域”这一规定。</w:t>
            </w:r>
          </w:p>
          <w:p w14:paraId="4CD7E932"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□能够正确执行“检验前应当确认通讯设施的有效性。检验指令应当清晰，接受指令的人员应当重复指令，确认无误方可实施操作”这一规定。</w:t>
            </w:r>
          </w:p>
          <w:p w14:paraId="121A039A"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□已经掌握了由于电梯设备相对运动、运载装置与外部物体相对运动可能引起的危险的安全防护要求（如：剪切、挤压、失稳、摔倒和坠落）。</w:t>
            </w:r>
          </w:p>
          <w:p w14:paraId="0B08ECA9"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□能够对是否达到“切断与电梯主开关，设置明显的警示及安全标志”的要求进行确认。</w:t>
            </w:r>
          </w:p>
          <w:p w14:paraId="706BCE55"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在对电气设备或线路进行测试时，能够做到一人操作，一人监护。□掌握了“需要使用短接线进行电路短接操作时，必须使电梯处于检修状态、停止开关处于【停止】位置，且必须一人操作、一人监护”的要求；并在相关检验操作完成后，做到立即取下短接线。</w:t>
            </w:r>
          </w:p>
          <w:p w14:paraId="72D782E5"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lastRenderedPageBreak/>
              <w:t xml:space="preserve">  </w:t>
            </w:r>
            <w:r w:rsidR="00330800" w:rsidRPr="007D6737">
              <w:rPr>
                <w:rFonts w:ascii="仿宋" w:eastAsia="仿宋" w:hAnsi="仿宋" w:hint="eastAsia"/>
                <w:sz w:val="24"/>
                <w:szCs w:val="24"/>
              </w:rPr>
              <w:t>□已经掌握了在机房(机器设备间)或</w:t>
            </w:r>
            <w:r w:rsidR="00330800" w:rsidRPr="007D6737">
              <w:rPr>
                <w:rFonts w:ascii="仿宋" w:eastAsia="仿宋" w:hAnsi="仿宋"/>
                <w:sz w:val="24"/>
                <w:szCs w:val="24"/>
              </w:rPr>
              <w:t>驱动站和转向站</w:t>
            </w:r>
            <w:r w:rsidR="00330800" w:rsidRPr="007D6737">
              <w:rPr>
                <w:rFonts w:ascii="仿宋" w:eastAsia="仿宋" w:hAnsi="仿宋" w:hint="eastAsia"/>
                <w:sz w:val="24"/>
                <w:szCs w:val="24"/>
              </w:rPr>
              <w:t>进行检验的安全和防护要求。</w:t>
            </w:r>
          </w:p>
          <w:p w14:paraId="50C57A4F"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□已经掌握了安全进入轿顶的要求。</w:t>
            </w:r>
          </w:p>
          <w:p w14:paraId="42F210ED"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□已经掌握了在轿顶检验时的安全和防护要求。</w:t>
            </w:r>
          </w:p>
          <w:p w14:paraId="5B8020F9"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□已经掌握了安全撤出轿顶的要求。</w:t>
            </w:r>
          </w:p>
          <w:p w14:paraId="5D7DD83B" w14:textId="77777777" w:rsidR="00330800"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□在井道内实施检验过程中，需使用检修速度；并且能够持续注意运动设备和周围设施的位置、状态。</w:t>
            </w:r>
          </w:p>
        </w:tc>
      </w:tr>
    </w:tbl>
    <w:p w14:paraId="25CF6E36" w14:textId="77777777" w:rsidR="00330800" w:rsidRPr="007D6737" w:rsidRDefault="00330800" w:rsidP="0076071D">
      <w:pPr>
        <w:spacing w:line="360" w:lineRule="auto"/>
        <w:contextualSpacing/>
        <w:mirrorIndents/>
        <w:rPr>
          <w:rFonts w:ascii="仿宋" w:eastAsia="仿宋" w:hAnsi="仿宋"/>
          <w:sz w:val="24"/>
          <w:szCs w:val="24"/>
        </w:rPr>
      </w:pPr>
    </w:p>
    <w:p w14:paraId="21C3D4CD" w14:textId="77777777" w:rsidR="00330800" w:rsidRPr="007D6737" w:rsidRDefault="00330800" w:rsidP="0076071D">
      <w:pPr>
        <w:spacing w:line="360" w:lineRule="auto"/>
        <w:contextualSpacing/>
        <w:mirrorIndents/>
        <w:jc w:val="center"/>
        <w:rPr>
          <w:rFonts w:ascii="仿宋" w:eastAsia="仿宋" w:hAnsi="仿宋"/>
          <w:sz w:val="24"/>
          <w:szCs w:val="24"/>
        </w:rPr>
      </w:pPr>
      <w:r w:rsidRPr="007D6737">
        <w:rPr>
          <w:rFonts w:ascii="仿宋" w:eastAsia="仿宋" w:hAnsi="仿宋" w:hint="eastAsia"/>
          <w:sz w:val="24"/>
          <w:szCs w:val="24"/>
        </w:rPr>
        <w:t>电梯检验安全防护实习记录</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7D6737" w:rsidRPr="007D6737" w14:paraId="3230EE6E" w14:textId="77777777" w:rsidTr="00E50C6E">
        <w:trPr>
          <w:trHeight w:val="4181"/>
        </w:trPr>
        <w:tc>
          <w:tcPr>
            <w:tcW w:w="10491" w:type="dxa"/>
            <w:vAlign w:val="center"/>
          </w:tcPr>
          <w:p w14:paraId="70C78560" w14:textId="77777777" w:rsidR="00E50C6E" w:rsidRPr="007D6737" w:rsidRDefault="00330800" w:rsidP="00E50C6E">
            <w:pPr>
              <w:spacing w:line="360" w:lineRule="auto"/>
              <w:rPr>
                <w:rFonts w:ascii="仿宋" w:eastAsia="仿宋" w:hAnsi="仿宋"/>
                <w:sz w:val="24"/>
                <w:szCs w:val="24"/>
              </w:rPr>
            </w:pPr>
            <w:r w:rsidRPr="007D6737">
              <w:rPr>
                <w:rFonts w:ascii="仿宋" w:eastAsia="仿宋" w:hAnsi="仿宋" w:hint="eastAsia"/>
                <w:sz w:val="24"/>
                <w:szCs w:val="24"/>
              </w:rPr>
              <w:t>2、电梯现场检验安全防护</w:t>
            </w:r>
          </w:p>
          <w:p w14:paraId="3154A9F7"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□已经掌握了安全进入底坑的要求。</w:t>
            </w: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□已经掌握了在底坑检验时的安全和防护要求。</w:t>
            </w:r>
          </w:p>
          <w:p w14:paraId="18092666"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□已经掌握了安全撤出底坑的要求。</w:t>
            </w:r>
          </w:p>
          <w:p w14:paraId="3212DD57"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在完成充分准备和采取安全措施之后，方可进行轿厢上行超速保护装置试验、耗能缓冲器压缩、复位试验、轿厢限速器～安全钳联动试验、对重(平衡重)限速器～安全钳联动试验、空载曳引力试验和上行制动试验。</w:t>
            </w:r>
          </w:p>
          <w:p w14:paraId="18C2149F"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□在完成充分准备和采取安全措施之后，方可进行超载保护装置检验、平衡系数试验、下行制动试验和静态曳引试验。</w:t>
            </w:r>
          </w:p>
          <w:p w14:paraId="689DCC36"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□在完成充分准备和采取安全措施之后，方可进行自动扶梯附加制动器有载试验和制停距离有载试验。</w:t>
            </w:r>
          </w:p>
          <w:p w14:paraId="08B01328" w14:textId="77777777" w:rsidR="00E50C6E"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□已经掌握了在电梯区域（如：机器空间、井道、底坑和运载装置顶部）防止触电的安全和防护要求。</w:t>
            </w:r>
          </w:p>
          <w:p w14:paraId="65DB8958" w14:textId="77777777" w:rsidR="00330800" w:rsidRPr="007D6737" w:rsidRDefault="00E50C6E" w:rsidP="00E50C6E">
            <w:pPr>
              <w:spacing w:line="360" w:lineRule="auto"/>
              <w:rPr>
                <w:rFonts w:ascii="仿宋" w:eastAsia="仿宋" w:hAnsi="仿宋"/>
                <w:sz w:val="24"/>
                <w:szCs w:val="24"/>
              </w:rPr>
            </w:pPr>
            <w:r w:rsidRPr="007D6737">
              <w:rPr>
                <w:rFonts w:ascii="仿宋" w:eastAsia="仿宋" w:hAnsi="仿宋" w:hint="eastAsia"/>
                <w:sz w:val="24"/>
                <w:szCs w:val="24"/>
              </w:rPr>
              <w:t xml:space="preserve">  </w:t>
            </w:r>
            <w:r w:rsidR="00330800" w:rsidRPr="007D6737">
              <w:rPr>
                <w:rFonts w:ascii="仿宋" w:eastAsia="仿宋" w:hAnsi="仿宋" w:hint="eastAsia"/>
                <w:sz w:val="24"/>
                <w:szCs w:val="24"/>
              </w:rPr>
              <w:t>□在检验完成后，应使电梯恢复正常状态。</w:t>
            </w:r>
          </w:p>
        </w:tc>
      </w:tr>
      <w:tr w:rsidR="007D6737" w:rsidRPr="007D6737" w14:paraId="66594E42" w14:textId="77777777" w:rsidTr="00E50C6E">
        <w:trPr>
          <w:trHeight w:val="1179"/>
        </w:trPr>
        <w:tc>
          <w:tcPr>
            <w:tcW w:w="10491" w:type="dxa"/>
          </w:tcPr>
          <w:p w14:paraId="1A37B64C" w14:textId="77777777" w:rsidR="00330800" w:rsidRPr="007D6737" w:rsidRDefault="00330800" w:rsidP="0076071D">
            <w:pPr>
              <w:spacing w:line="360" w:lineRule="auto"/>
              <w:rPr>
                <w:rFonts w:ascii="仿宋" w:eastAsia="仿宋" w:hAnsi="仿宋"/>
                <w:sz w:val="24"/>
                <w:szCs w:val="24"/>
              </w:rPr>
            </w:pPr>
            <w:r w:rsidRPr="007D6737">
              <w:rPr>
                <w:rFonts w:ascii="仿宋" w:eastAsia="仿宋" w:hAnsi="仿宋" w:hint="eastAsia"/>
                <w:sz w:val="24"/>
                <w:szCs w:val="24"/>
              </w:rPr>
              <w:t>备注：</w:t>
            </w:r>
          </w:p>
        </w:tc>
      </w:tr>
      <w:tr w:rsidR="007D6737" w:rsidRPr="007D6737" w14:paraId="4D554B4B" w14:textId="77777777" w:rsidTr="00E50C6E">
        <w:trPr>
          <w:trHeight w:val="2531"/>
        </w:trPr>
        <w:tc>
          <w:tcPr>
            <w:tcW w:w="10491" w:type="dxa"/>
            <w:vAlign w:val="center"/>
          </w:tcPr>
          <w:p w14:paraId="0B1C3337" w14:textId="77777777" w:rsidR="00330800" w:rsidRPr="007D6737" w:rsidRDefault="00330800" w:rsidP="00E50C6E">
            <w:pPr>
              <w:spacing w:line="360" w:lineRule="auto"/>
              <w:rPr>
                <w:rFonts w:ascii="仿宋" w:eastAsia="仿宋" w:hAnsi="仿宋"/>
                <w:sz w:val="24"/>
                <w:szCs w:val="24"/>
              </w:rPr>
            </w:pPr>
            <w:r w:rsidRPr="007D6737">
              <w:rPr>
                <w:rFonts w:ascii="仿宋" w:eastAsia="仿宋" w:hAnsi="仿宋" w:hint="eastAsia"/>
                <w:sz w:val="24"/>
                <w:szCs w:val="24"/>
              </w:rPr>
              <w:t xml:space="preserve">被培训人员（签名）：                           </w:t>
            </w:r>
            <w:r w:rsidR="00E50C6E"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年</w:t>
            </w:r>
            <w:r w:rsidR="00E50C6E"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月</w:t>
            </w:r>
            <w:r w:rsidR="00E50C6E"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日</w:t>
            </w:r>
          </w:p>
          <w:p w14:paraId="53E57469" w14:textId="77777777" w:rsidR="00330800" w:rsidRPr="007D6737" w:rsidRDefault="00330800" w:rsidP="0076071D">
            <w:pPr>
              <w:spacing w:line="360" w:lineRule="auto"/>
              <w:ind w:firstLine="408"/>
              <w:rPr>
                <w:rFonts w:ascii="仿宋" w:eastAsia="仿宋" w:hAnsi="仿宋"/>
                <w:sz w:val="24"/>
                <w:szCs w:val="24"/>
              </w:rPr>
            </w:pPr>
          </w:p>
          <w:p w14:paraId="24AFB929" w14:textId="77777777" w:rsidR="00330800" w:rsidRPr="007D6737" w:rsidRDefault="00330800" w:rsidP="0076071D">
            <w:pPr>
              <w:spacing w:line="360" w:lineRule="auto"/>
              <w:rPr>
                <w:rFonts w:ascii="仿宋" w:eastAsia="仿宋" w:hAnsi="仿宋"/>
                <w:sz w:val="24"/>
                <w:szCs w:val="24"/>
              </w:rPr>
            </w:pPr>
            <w:r w:rsidRPr="007D6737">
              <w:rPr>
                <w:rFonts w:ascii="仿宋" w:eastAsia="仿宋" w:hAnsi="仿宋" w:hint="eastAsia"/>
                <w:sz w:val="24"/>
                <w:szCs w:val="24"/>
              </w:rPr>
              <w:t xml:space="preserve">培训教师（签名）：                             </w:t>
            </w:r>
            <w:r w:rsidR="00E50C6E"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年</w:t>
            </w:r>
            <w:r w:rsidR="00E50C6E"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月</w:t>
            </w:r>
            <w:r w:rsidR="00E50C6E" w:rsidRPr="007D6737">
              <w:rPr>
                <w:rFonts w:ascii="仿宋" w:eastAsia="仿宋" w:hAnsi="仿宋" w:hint="eastAsia"/>
                <w:sz w:val="24"/>
                <w:szCs w:val="24"/>
              </w:rPr>
              <w:t xml:space="preserve"> </w:t>
            </w:r>
            <w:r w:rsidRPr="007D6737">
              <w:rPr>
                <w:rFonts w:ascii="仿宋" w:eastAsia="仿宋" w:hAnsi="仿宋" w:hint="eastAsia"/>
                <w:sz w:val="24"/>
                <w:szCs w:val="24"/>
              </w:rPr>
              <w:t xml:space="preserve">  日</w:t>
            </w:r>
          </w:p>
          <w:p w14:paraId="045F2BA5" w14:textId="77777777" w:rsidR="00E50C6E" w:rsidRPr="007D6737" w:rsidRDefault="00E50C6E" w:rsidP="0076071D">
            <w:pPr>
              <w:spacing w:line="360" w:lineRule="auto"/>
              <w:rPr>
                <w:rFonts w:ascii="仿宋" w:eastAsia="仿宋" w:hAnsi="仿宋"/>
                <w:sz w:val="24"/>
                <w:szCs w:val="24"/>
              </w:rPr>
            </w:pPr>
          </w:p>
          <w:p w14:paraId="521A12EF" w14:textId="77777777" w:rsidR="00E50C6E" w:rsidRPr="007D6737" w:rsidRDefault="00E50C6E" w:rsidP="0076071D">
            <w:pPr>
              <w:spacing w:line="360" w:lineRule="auto"/>
              <w:rPr>
                <w:rFonts w:ascii="仿宋" w:eastAsia="仿宋" w:hAnsi="仿宋"/>
                <w:sz w:val="24"/>
                <w:szCs w:val="24"/>
              </w:rPr>
            </w:pPr>
            <w:r w:rsidRPr="007D6737">
              <w:rPr>
                <w:rFonts w:ascii="仿宋" w:eastAsia="仿宋" w:hAnsi="仿宋" w:hint="eastAsia"/>
                <w:sz w:val="24"/>
                <w:szCs w:val="24"/>
              </w:rPr>
              <w:t>培训教师电梯检验师资格证书号：</w:t>
            </w:r>
          </w:p>
        </w:tc>
      </w:tr>
    </w:tbl>
    <w:p w14:paraId="5C36485F" w14:textId="77777777" w:rsidR="008F0125" w:rsidRPr="007D6737" w:rsidRDefault="008F0125" w:rsidP="00E50C6E"/>
    <w:sectPr w:rsidR="008F0125" w:rsidRPr="007D6737" w:rsidSect="008F012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姜新" w:date="2015-03-12T09:09:00Z" w:initials="s">
    <w:p w14:paraId="74D7D195" w14:textId="77777777" w:rsidR="0075168B" w:rsidRDefault="0075168B">
      <w:pPr>
        <w:pStyle w:val="ab"/>
      </w:pPr>
      <w:r>
        <w:rPr>
          <w:rStyle w:val="aa"/>
        </w:rPr>
        <w:annotationRef/>
      </w:r>
      <w:r>
        <w:rPr>
          <w:rFonts w:hint="eastAsia"/>
        </w:rPr>
        <w:t>强制驱动电梯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7D1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7D195" w16cid:durableId="1E52B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8F70" w14:textId="77777777" w:rsidR="00726BA8" w:rsidRDefault="00726BA8" w:rsidP="00774464">
      <w:r>
        <w:separator/>
      </w:r>
    </w:p>
  </w:endnote>
  <w:endnote w:type="continuationSeparator" w:id="0">
    <w:p w14:paraId="50D2D37A" w14:textId="77777777" w:rsidR="00726BA8" w:rsidRDefault="00726BA8" w:rsidP="0077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AFFB5" w14:textId="77777777" w:rsidR="00726BA8" w:rsidRDefault="00726BA8" w:rsidP="00774464">
      <w:r>
        <w:separator/>
      </w:r>
    </w:p>
  </w:footnote>
  <w:footnote w:type="continuationSeparator" w:id="0">
    <w:p w14:paraId="31C941CA" w14:textId="77777777" w:rsidR="00726BA8" w:rsidRDefault="00726BA8" w:rsidP="0077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74AAE"/>
    <w:multiLevelType w:val="hybridMultilevel"/>
    <w:tmpl w:val="63CC0108"/>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 w15:restartNumberingAfterBreak="0">
    <w:nsid w:val="24B01DDC"/>
    <w:multiLevelType w:val="hybridMultilevel"/>
    <w:tmpl w:val="5276075C"/>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2" w15:restartNumberingAfterBreak="0">
    <w:nsid w:val="279A7610"/>
    <w:multiLevelType w:val="hybridMultilevel"/>
    <w:tmpl w:val="3516E1E2"/>
    <w:lvl w:ilvl="0" w:tplc="52FE6F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EA7169"/>
    <w:multiLevelType w:val="hybridMultilevel"/>
    <w:tmpl w:val="0D0E2540"/>
    <w:lvl w:ilvl="0" w:tplc="52FE6F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695B9F"/>
    <w:multiLevelType w:val="hybridMultilevel"/>
    <w:tmpl w:val="56161B3A"/>
    <w:lvl w:ilvl="0" w:tplc="52FE6F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C436FD"/>
    <w:multiLevelType w:val="hybridMultilevel"/>
    <w:tmpl w:val="909C517E"/>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093AC5"/>
    <w:multiLevelType w:val="hybridMultilevel"/>
    <w:tmpl w:val="ACEEA7A8"/>
    <w:lvl w:ilvl="0" w:tplc="52FE6F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0C6B68"/>
    <w:multiLevelType w:val="hybridMultilevel"/>
    <w:tmpl w:val="470ACC56"/>
    <w:lvl w:ilvl="0" w:tplc="35EAD6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7578E8"/>
    <w:multiLevelType w:val="hybridMultilevel"/>
    <w:tmpl w:val="76204E3A"/>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9" w15:restartNumberingAfterBreak="0">
    <w:nsid w:val="613C028C"/>
    <w:multiLevelType w:val="hybridMultilevel"/>
    <w:tmpl w:val="C5946D9E"/>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0" w15:restartNumberingAfterBreak="0">
    <w:nsid w:val="72D9512C"/>
    <w:multiLevelType w:val="hybridMultilevel"/>
    <w:tmpl w:val="1324CD66"/>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abstractNum w:abstractNumId="11" w15:restartNumberingAfterBreak="0">
    <w:nsid w:val="7FD908B7"/>
    <w:multiLevelType w:val="hybridMultilevel"/>
    <w:tmpl w:val="172AEE36"/>
    <w:lvl w:ilvl="0" w:tplc="52FE6F9E">
      <w:start w:val="1"/>
      <w:numFmt w:val="bullet"/>
      <w:lvlText w:val=""/>
      <w:lvlJc w:val="left"/>
      <w:pPr>
        <w:ind w:left="821" w:hanging="420"/>
      </w:pPr>
      <w:rPr>
        <w:rFonts w:ascii="Wingdings" w:hAnsi="Wingdings" w:hint="default"/>
      </w:rPr>
    </w:lvl>
    <w:lvl w:ilvl="1" w:tplc="04090003" w:tentative="1">
      <w:start w:val="1"/>
      <w:numFmt w:val="bullet"/>
      <w:lvlText w:val=""/>
      <w:lvlJc w:val="left"/>
      <w:pPr>
        <w:ind w:left="1241" w:hanging="420"/>
      </w:pPr>
      <w:rPr>
        <w:rFonts w:ascii="Wingdings" w:hAnsi="Wingdings" w:hint="default"/>
      </w:rPr>
    </w:lvl>
    <w:lvl w:ilvl="2" w:tplc="04090005"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3" w:tentative="1">
      <w:start w:val="1"/>
      <w:numFmt w:val="bullet"/>
      <w:lvlText w:val=""/>
      <w:lvlJc w:val="left"/>
      <w:pPr>
        <w:ind w:left="2501" w:hanging="420"/>
      </w:pPr>
      <w:rPr>
        <w:rFonts w:ascii="Wingdings" w:hAnsi="Wingdings" w:hint="default"/>
      </w:rPr>
    </w:lvl>
    <w:lvl w:ilvl="5" w:tplc="04090005"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3" w:tentative="1">
      <w:start w:val="1"/>
      <w:numFmt w:val="bullet"/>
      <w:lvlText w:val=""/>
      <w:lvlJc w:val="left"/>
      <w:pPr>
        <w:ind w:left="3761" w:hanging="420"/>
      </w:pPr>
      <w:rPr>
        <w:rFonts w:ascii="Wingdings" w:hAnsi="Wingdings" w:hint="default"/>
      </w:rPr>
    </w:lvl>
    <w:lvl w:ilvl="8" w:tplc="04090005" w:tentative="1">
      <w:start w:val="1"/>
      <w:numFmt w:val="bullet"/>
      <w:lvlText w:val=""/>
      <w:lvlJc w:val="left"/>
      <w:pPr>
        <w:ind w:left="4181" w:hanging="420"/>
      </w:pPr>
      <w:rPr>
        <w:rFonts w:ascii="Wingdings" w:hAnsi="Wingdings" w:hint="default"/>
      </w:rPr>
    </w:lvl>
  </w:abstractNum>
  <w:num w:numId="1">
    <w:abstractNumId w:val="7"/>
  </w:num>
  <w:num w:numId="2">
    <w:abstractNumId w:val="5"/>
  </w:num>
  <w:num w:numId="3">
    <w:abstractNumId w:val="10"/>
  </w:num>
  <w:num w:numId="4">
    <w:abstractNumId w:val="11"/>
  </w:num>
  <w:num w:numId="5">
    <w:abstractNumId w:val="9"/>
  </w:num>
  <w:num w:numId="6">
    <w:abstractNumId w:val="0"/>
  </w:num>
  <w:num w:numId="7">
    <w:abstractNumId w:val="8"/>
  </w:num>
  <w:num w:numId="8">
    <w:abstractNumId w:val="1"/>
  </w:num>
  <w:num w:numId="9">
    <w:abstractNumId w:val="3"/>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48F0"/>
    <w:rsid w:val="00015FBF"/>
    <w:rsid w:val="000845CC"/>
    <w:rsid w:val="000B39E9"/>
    <w:rsid w:val="000D596F"/>
    <w:rsid w:val="00100396"/>
    <w:rsid w:val="00125CFD"/>
    <w:rsid w:val="00181A94"/>
    <w:rsid w:val="001971F0"/>
    <w:rsid w:val="001D719A"/>
    <w:rsid w:val="00256F48"/>
    <w:rsid w:val="002B716B"/>
    <w:rsid w:val="0032335A"/>
    <w:rsid w:val="00330800"/>
    <w:rsid w:val="003566A1"/>
    <w:rsid w:val="003A75D2"/>
    <w:rsid w:val="003D6A55"/>
    <w:rsid w:val="00414391"/>
    <w:rsid w:val="00414CF2"/>
    <w:rsid w:val="00415FE8"/>
    <w:rsid w:val="00417E35"/>
    <w:rsid w:val="00431BE7"/>
    <w:rsid w:val="004953EB"/>
    <w:rsid w:val="00506D7E"/>
    <w:rsid w:val="005242D0"/>
    <w:rsid w:val="00574FCC"/>
    <w:rsid w:val="005D0E0B"/>
    <w:rsid w:val="005E76B0"/>
    <w:rsid w:val="006434DA"/>
    <w:rsid w:val="006632C6"/>
    <w:rsid w:val="0067256F"/>
    <w:rsid w:val="00675A0A"/>
    <w:rsid w:val="006B4CEF"/>
    <w:rsid w:val="006E38AA"/>
    <w:rsid w:val="006F286E"/>
    <w:rsid w:val="007010FD"/>
    <w:rsid w:val="007233A9"/>
    <w:rsid w:val="00726BA8"/>
    <w:rsid w:val="00731729"/>
    <w:rsid w:val="0075168B"/>
    <w:rsid w:val="0076071D"/>
    <w:rsid w:val="00774464"/>
    <w:rsid w:val="007C6475"/>
    <w:rsid w:val="007D6737"/>
    <w:rsid w:val="007E1372"/>
    <w:rsid w:val="0084685F"/>
    <w:rsid w:val="008931A2"/>
    <w:rsid w:val="00895110"/>
    <w:rsid w:val="008C55A4"/>
    <w:rsid w:val="008D6016"/>
    <w:rsid w:val="008F0125"/>
    <w:rsid w:val="009344FA"/>
    <w:rsid w:val="009447A1"/>
    <w:rsid w:val="0095264E"/>
    <w:rsid w:val="00995D63"/>
    <w:rsid w:val="009A345F"/>
    <w:rsid w:val="00A048F0"/>
    <w:rsid w:val="00A1523D"/>
    <w:rsid w:val="00A417A8"/>
    <w:rsid w:val="00A44E4D"/>
    <w:rsid w:val="00AF0601"/>
    <w:rsid w:val="00B34E27"/>
    <w:rsid w:val="00B36D4D"/>
    <w:rsid w:val="00B61C3A"/>
    <w:rsid w:val="00BC34B7"/>
    <w:rsid w:val="00BF7A3A"/>
    <w:rsid w:val="00C020F4"/>
    <w:rsid w:val="00C241D2"/>
    <w:rsid w:val="00C24EBB"/>
    <w:rsid w:val="00C63324"/>
    <w:rsid w:val="00CA2E0D"/>
    <w:rsid w:val="00CF64CA"/>
    <w:rsid w:val="00D32DFC"/>
    <w:rsid w:val="00D72575"/>
    <w:rsid w:val="00DF0ACE"/>
    <w:rsid w:val="00E30766"/>
    <w:rsid w:val="00E50C6E"/>
    <w:rsid w:val="00E555C0"/>
    <w:rsid w:val="00E72403"/>
    <w:rsid w:val="00E74988"/>
    <w:rsid w:val="00E77A83"/>
    <w:rsid w:val="00EC6701"/>
    <w:rsid w:val="00F23777"/>
    <w:rsid w:val="00F255F4"/>
    <w:rsid w:val="00FA04F3"/>
    <w:rsid w:val="00FC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125D4"/>
  <w15:docId w15:val="{CE8CF7FA-53BF-4184-9742-E73A2B28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8F0"/>
    <w:rPr>
      <w:rFonts w:ascii="Times New Roman" w:eastAsia="宋体" w:hAnsi="Times New Roman" w:cs="Times New Roman"/>
      <w:kern w:val="0"/>
      <w:sz w:val="20"/>
      <w:szCs w:val="20"/>
    </w:rPr>
  </w:style>
  <w:style w:type="paragraph" w:styleId="2">
    <w:name w:val="heading 2"/>
    <w:basedOn w:val="a"/>
    <w:next w:val="a"/>
    <w:link w:val="20"/>
    <w:qFormat/>
    <w:rsid w:val="00A048F0"/>
    <w:pPr>
      <w:keepNext/>
      <w:widowControl w:val="0"/>
      <w:spacing w:line="300" w:lineRule="exact"/>
      <w:jc w:val="center"/>
      <w:outlineLvl w:val="1"/>
    </w:pPr>
    <w:rPr>
      <w:rFonts w:ascii="楷体_GB2312" w:eastAsia="楷体_GB2312" w:hAnsi="宋体" w:cs="楷体_GB2312"/>
      <w:kern w:val="2"/>
      <w:sz w:val="21"/>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A048F0"/>
    <w:rPr>
      <w:rFonts w:ascii="楷体_GB2312" w:eastAsia="楷体_GB2312" w:hAnsi="宋体" w:cs="楷体_GB2312"/>
      <w:szCs w:val="21"/>
      <w:u w:val="single"/>
    </w:rPr>
  </w:style>
  <w:style w:type="paragraph" w:styleId="a3">
    <w:name w:val="header"/>
    <w:basedOn w:val="a"/>
    <w:link w:val="a4"/>
    <w:uiPriority w:val="99"/>
    <w:unhideWhenUsed/>
    <w:rsid w:val="00774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4464"/>
    <w:rPr>
      <w:rFonts w:ascii="Times New Roman" w:eastAsia="宋体" w:hAnsi="Times New Roman" w:cs="Times New Roman"/>
      <w:kern w:val="0"/>
      <w:sz w:val="18"/>
      <w:szCs w:val="18"/>
    </w:rPr>
  </w:style>
  <w:style w:type="paragraph" w:styleId="a5">
    <w:name w:val="footer"/>
    <w:basedOn w:val="a"/>
    <w:link w:val="a6"/>
    <w:uiPriority w:val="99"/>
    <w:unhideWhenUsed/>
    <w:rsid w:val="00774464"/>
    <w:pPr>
      <w:tabs>
        <w:tab w:val="center" w:pos="4153"/>
        <w:tab w:val="right" w:pos="8306"/>
      </w:tabs>
      <w:snapToGrid w:val="0"/>
    </w:pPr>
    <w:rPr>
      <w:sz w:val="18"/>
      <w:szCs w:val="18"/>
    </w:rPr>
  </w:style>
  <w:style w:type="character" w:customStyle="1" w:styleId="a6">
    <w:name w:val="页脚 字符"/>
    <w:basedOn w:val="a0"/>
    <w:link w:val="a5"/>
    <w:uiPriority w:val="99"/>
    <w:rsid w:val="00774464"/>
    <w:rPr>
      <w:rFonts w:ascii="Times New Roman" w:eastAsia="宋体" w:hAnsi="Times New Roman" w:cs="Times New Roman"/>
      <w:kern w:val="0"/>
      <w:sz w:val="18"/>
      <w:szCs w:val="18"/>
    </w:rPr>
  </w:style>
  <w:style w:type="paragraph" w:styleId="a7">
    <w:name w:val="List Paragraph"/>
    <w:basedOn w:val="a"/>
    <w:uiPriority w:val="34"/>
    <w:qFormat/>
    <w:rsid w:val="0032335A"/>
    <w:pPr>
      <w:ind w:firstLineChars="200" w:firstLine="420"/>
    </w:pPr>
  </w:style>
  <w:style w:type="paragraph" w:styleId="a8">
    <w:name w:val="Balloon Text"/>
    <w:basedOn w:val="a"/>
    <w:link w:val="a9"/>
    <w:uiPriority w:val="99"/>
    <w:semiHidden/>
    <w:unhideWhenUsed/>
    <w:rsid w:val="007233A9"/>
    <w:rPr>
      <w:sz w:val="18"/>
      <w:szCs w:val="18"/>
    </w:rPr>
  </w:style>
  <w:style w:type="character" w:customStyle="1" w:styleId="a9">
    <w:name w:val="批注框文本 字符"/>
    <w:basedOn w:val="a0"/>
    <w:link w:val="a8"/>
    <w:uiPriority w:val="99"/>
    <w:semiHidden/>
    <w:rsid w:val="007233A9"/>
    <w:rPr>
      <w:rFonts w:ascii="Times New Roman" w:eastAsia="宋体" w:hAnsi="Times New Roman" w:cs="Times New Roman"/>
      <w:kern w:val="0"/>
      <w:sz w:val="18"/>
      <w:szCs w:val="18"/>
    </w:rPr>
  </w:style>
  <w:style w:type="character" w:styleId="aa">
    <w:name w:val="annotation reference"/>
    <w:basedOn w:val="a0"/>
    <w:uiPriority w:val="99"/>
    <w:semiHidden/>
    <w:unhideWhenUsed/>
    <w:rsid w:val="0075168B"/>
    <w:rPr>
      <w:sz w:val="21"/>
      <w:szCs w:val="21"/>
    </w:rPr>
  </w:style>
  <w:style w:type="paragraph" w:styleId="ab">
    <w:name w:val="annotation text"/>
    <w:basedOn w:val="a"/>
    <w:link w:val="ac"/>
    <w:uiPriority w:val="99"/>
    <w:semiHidden/>
    <w:unhideWhenUsed/>
    <w:rsid w:val="0075168B"/>
  </w:style>
  <w:style w:type="character" w:customStyle="1" w:styleId="ac">
    <w:name w:val="批注文字 字符"/>
    <w:basedOn w:val="a0"/>
    <w:link w:val="ab"/>
    <w:uiPriority w:val="99"/>
    <w:semiHidden/>
    <w:rsid w:val="0075168B"/>
    <w:rPr>
      <w:rFonts w:ascii="Times New Roman" w:eastAsia="宋体" w:hAnsi="Times New Roman" w:cs="Times New Roman"/>
      <w:kern w:val="0"/>
      <w:sz w:val="20"/>
      <w:szCs w:val="20"/>
    </w:rPr>
  </w:style>
  <w:style w:type="paragraph" w:styleId="ad">
    <w:name w:val="annotation subject"/>
    <w:basedOn w:val="ab"/>
    <w:next w:val="ab"/>
    <w:link w:val="ae"/>
    <w:uiPriority w:val="99"/>
    <w:semiHidden/>
    <w:unhideWhenUsed/>
    <w:rsid w:val="0075168B"/>
    <w:rPr>
      <w:b/>
      <w:bCs/>
    </w:rPr>
  </w:style>
  <w:style w:type="character" w:customStyle="1" w:styleId="ae">
    <w:name w:val="批注主题 字符"/>
    <w:basedOn w:val="ac"/>
    <w:link w:val="ad"/>
    <w:uiPriority w:val="99"/>
    <w:semiHidden/>
    <w:rsid w:val="0075168B"/>
    <w:rPr>
      <w:rFonts w:ascii="Times New Roman" w:eastAsia="宋体"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A0D7F-8898-4806-9EE8-52AF3F75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1073</Words>
  <Characters>6120</Characters>
  <Application>Microsoft Office Word</Application>
  <DocSecurity>0</DocSecurity>
  <Lines>51</Lines>
  <Paragraphs>14</Paragraphs>
  <ScaleCrop>false</ScaleCrop>
  <Company>微软中国</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姜新</dc:creator>
  <cp:keywords/>
  <dc:description/>
  <cp:lastModifiedBy>jiang_guofeng@hotmail.com</cp:lastModifiedBy>
  <cp:revision>6</cp:revision>
  <cp:lastPrinted>2015-03-11T06:50:00Z</cp:lastPrinted>
  <dcterms:created xsi:type="dcterms:W3CDTF">2015-03-13T02:32:00Z</dcterms:created>
  <dcterms:modified xsi:type="dcterms:W3CDTF">2018-03-13T13:14:00Z</dcterms:modified>
</cp:coreProperties>
</file>