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2B" w:rsidRPr="005655AC" w:rsidRDefault="00901E2B" w:rsidP="00901E2B">
      <w:pPr>
        <w:spacing w:line="600" w:lineRule="exact"/>
        <w:ind w:right="320"/>
        <w:rPr>
          <w:rFonts w:ascii="仿宋_GB2312" w:eastAsia="仿宋_GB2312"/>
          <w:bCs/>
          <w:sz w:val="28"/>
          <w:szCs w:val="28"/>
        </w:rPr>
      </w:pPr>
      <w:r w:rsidRPr="005655AC">
        <w:rPr>
          <w:rFonts w:ascii="仿宋_GB2312" w:eastAsia="仿宋_GB2312" w:hint="eastAsia"/>
          <w:bCs/>
          <w:sz w:val="28"/>
          <w:szCs w:val="28"/>
        </w:rPr>
        <w:t>附件</w:t>
      </w:r>
      <w:r>
        <w:rPr>
          <w:rFonts w:ascii="仿宋_GB2312" w:eastAsia="仿宋_GB2312"/>
          <w:bCs/>
          <w:sz w:val="28"/>
          <w:szCs w:val="28"/>
        </w:rPr>
        <w:t>6</w:t>
      </w:r>
      <w:r w:rsidRPr="005655AC">
        <w:rPr>
          <w:rFonts w:ascii="仿宋_GB2312" w:eastAsia="仿宋_GB2312" w:hint="eastAsia"/>
          <w:bCs/>
          <w:sz w:val="28"/>
          <w:szCs w:val="28"/>
        </w:rPr>
        <w:t>：</w:t>
      </w:r>
    </w:p>
    <w:p w:rsidR="00901E2B" w:rsidRPr="00D47CDC" w:rsidRDefault="00901E2B" w:rsidP="00901E2B">
      <w:pPr>
        <w:spacing w:line="600" w:lineRule="exact"/>
        <w:ind w:right="320"/>
        <w:jc w:val="center"/>
        <w:rPr>
          <w:rFonts w:ascii="黑体" w:eastAsia="黑体" w:hAnsi="黑体"/>
          <w:color w:val="000000"/>
          <w:sz w:val="32"/>
          <w:szCs w:val="32"/>
        </w:rPr>
      </w:pPr>
      <w:r w:rsidRPr="00D47CDC">
        <w:rPr>
          <w:rFonts w:ascii="黑体" w:eastAsia="黑体" w:hAnsi="黑体" w:hint="eastAsia"/>
          <w:color w:val="000000"/>
          <w:sz w:val="32"/>
          <w:szCs w:val="32"/>
        </w:rPr>
        <w:t>参会回执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7"/>
        <w:gridCol w:w="1057"/>
        <w:gridCol w:w="2126"/>
        <w:gridCol w:w="1418"/>
        <w:gridCol w:w="3118"/>
        <w:gridCol w:w="28"/>
      </w:tblGrid>
      <w:tr w:rsidR="00901E2B" w:rsidRPr="0078780B" w:rsidTr="000F020A">
        <w:trPr>
          <w:gridAfter w:val="1"/>
          <w:wAfter w:w="28" w:type="dxa"/>
          <w:trHeight w:val="9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:rsidR="00901E2B" w:rsidRDefault="00901E2B" w:rsidP="000F020A">
            <w:pPr>
              <w:spacing w:line="440" w:lineRule="exact"/>
              <w:ind w:right="318"/>
              <w:jc w:val="center"/>
              <w:rPr>
                <w:rFonts w:ascii="宋体" w:hAnsi="宋体"/>
                <w:bCs/>
                <w:sz w:val="24"/>
              </w:rPr>
            </w:pPr>
            <w:r w:rsidRPr="005655AC">
              <w:rPr>
                <w:rFonts w:ascii="宋体" w:hAnsi="宋体" w:hint="eastAsia"/>
                <w:bCs/>
                <w:sz w:val="24"/>
              </w:rPr>
              <w:t>单位名称</w:t>
            </w:r>
          </w:p>
          <w:p w:rsidR="00901E2B" w:rsidRPr="005655AC" w:rsidRDefault="00901E2B" w:rsidP="000F020A">
            <w:pPr>
              <w:spacing w:line="440" w:lineRule="exact"/>
              <w:ind w:right="318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5655AC">
              <w:rPr>
                <w:rFonts w:ascii="宋体" w:hAnsi="宋体" w:hint="eastAsia"/>
                <w:bCs/>
                <w:sz w:val="24"/>
              </w:rPr>
              <w:t>（全称）</w:t>
            </w:r>
          </w:p>
        </w:tc>
        <w:tc>
          <w:tcPr>
            <w:tcW w:w="7719" w:type="dxa"/>
            <w:gridSpan w:val="4"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3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01E2B" w:rsidRPr="0078780B" w:rsidTr="000F020A">
        <w:trPr>
          <w:gridAfter w:val="1"/>
          <w:wAfter w:w="28" w:type="dxa"/>
          <w:trHeight w:val="682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:rsidR="00901E2B" w:rsidRPr="005655AC" w:rsidRDefault="00901E2B" w:rsidP="000F020A">
            <w:pPr>
              <w:spacing w:line="600" w:lineRule="exact"/>
              <w:ind w:right="320" w:firstLineChars="200" w:firstLine="480"/>
              <w:jc w:val="center"/>
              <w:rPr>
                <w:rFonts w:ascii="宋体" w:hAnsi="宋体"/>
                <w:bCs/>
                <w:sz w:val="24"/>
              </w:rPr>
            </w:pPr>
            <w:r w:rsidRPr="005655AC">
              <w:rPr>
                <w:rFonts w:ascii="宋体" w:hAnsi="宋体" w:hint="eastAsia"/>
                <w:bCs/>
                <w:sz w:val="24"/>
              </w:rPr>
              <w:t>联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5655AC">
              <w:rPr>
                <w:rFonts w:ascii="宋体" w:hAnsi="宋体" w:hint="eastAsia"/>
                <w:bCs/>
                <w:sz w:val="24"/>
              </w:rPr>
              <w:t>系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5655AC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3183" w:type="dxa"/>
            <w:gridSpan w:val="2"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32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320"/>
              <w:jc w:val="center"/>
              <w:rPr>
                <w:rFonts w:ascii="宋体" w:hAnsi="宋体"/>
                <w:bCs/>
                <w:sz w:val="24"/>
              </w:rPr>
            </w:pPr>
            <w:r w:rsidRPr="005655AC">
              <w:rPr>
                <w:rFonts w:ascii="宋体" w:hAnsi="宋体" w:hint="eastAsia"/>
                <w:bCs/>
                <w:sz w:val="24"/>
              </w:rPr>
              <w:t>电话</w:t>
            </w:r>
          </w:p>
        </w:tc>
        <w:tc>
          <w:tcPr>
            <w:tcW w:w="3118" w:type="dxa"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3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01E2B" w:rsidRPr="0078780B" w:rsidTr="000F020A">
        <w:trPr>
          <w:gridAfter w:val="1"/>
          <w:wAfter w:w="28" w:type="dxa"/>
          <w:trHeight w:val="697"/>
          <w:jc w:val="center"/>
        </w:trPr>
        <w:tc>
          <w:tcPr>
            <w:tcW w:w="2119" w:type="dxa"/>
            <w:gridSpan w:val="2"/>
            <w:vMerge w:val="restart"/>
            <w:shd w:val="clear" w:color="auto" w:fill="auto"/>
            <w:vAlign w:val="center"/>
          </w:tcPr>
          <w:p w:rsidR="00901E2B" w:rsidRPr="005655AC" w:rsidRDefault="00901E2B" w:rsidP="000F020A">
            <w:pPr>
              <w:spacing w:line="600" w:lineRule="exact"/>
              <w:ind w:right="320" w:firstLineChars="200" w:firstLine="480"/>
              <w:jc w:val="center"/>
              <w:rPr>
                <w:rFonts w:ascii="宋体" w:hAnsi="宋体"/>
                <w:bCs/>
                <w:sz w:val="24"/>
              </w:rPr>
            </w:pPr>
            <w:r w:rsidRPr="005655AC">
              <w:rPr>
                <w:rFonts w:ascii="宋体" w:hAnsi="宋体" w:hint="eastAsia"/>
                <w:bCs/>
                <w:sz w:val="24"/>
              </w:rPr>
              <w:t>参会人员</w:t>
            </w:r>
          </w:p>
        </w:tc>
        <w:tc>
          <w:tcPr>
            <w:tcW w:w="1057" w:type="dxa"/>
            <w:shd w:val="clear" w:color="auto" w:fill="auto"/>
          </w:tcPr>
          <w:p w:rsidR="00901E2B" w:rsidRPr="005655AC" w:rsidRDefault="00901E2B" w:rsidP="000F020A">
            <w:pPr>
              <w:tabs>
                <w:tab w:val="left" w:pos="179"/>
              </w:tabs>
              <w:spacing w:line="600" w:lineRule="exact"/>
              <w:ind w:right="28"/>
              <w:rPr>
                <w:rFonts w:ascii="宋体" w:hAnsi="宋体"/>
                <w:bCs/>
                <w:sz w:val="24"/>
              </w:rPr>
            </w:pPr>
            <w:r w:rsidRPr="005655AC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2126" w:type="dxa"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32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320"/>
              <w:jc w:val="center"/>
              <w:rPr>
                <w:rFonts w:ascii="宋体" w:hAnsi="宋体"/>
                <w:bCs/>
                <w:sz w:val="24"/>
              </w:rPr>
            </w:pPr>
            <w:r w:rsidRPr="005655AC"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3118" w:type="dxa"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32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01E2B" w:rsidRPr="0078780B" w:rsidTr="000F020A">
        <w:trPr>
          <w:gridAfter w:val="1"/>
          <w:wAfter w:w="28" w:type="dxa"/>
          <w:trHeight w:val="711"/>
          <w:jc w:val="center"/>
        </w:trPr>
        <w:tc>
          <w:tcPr>
            <w:tcW w:w="2119" w:type="dxa"/>
            <w:gridSpan w:val="2"/>
            <w:vMerge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32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901E2B" w:rsidRPr="005655AC" w:rsidRDefault="00901E2B" w:rsidP="000F020A">
            <w:pPr>
              <w:tabs>
                <w:tab w:val="left" w:pos="179"/>
              </w:tabs>
              <w:spacing w:line="600" w:lineRule="exact"/>
              <w:ind w:right="320"/>
              <w:jc w:val="center"/>
              <w:rPr>
                <w:rFonts w:ascii="宋体" w:hAnsi="宋体"/>
                <w:b/>
                <w:sz w:val="24"/>
              </w:rPr>
            </w:pPr>
            <w:r w:rsidRPr="005655AC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2126" w:type="dxa"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3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320"/>
              <w:jc w:val="center"/>
              <w:rPr>
                <w:rFonts w:ascii="宋体" w:hAnsi="宋体"/>
                <w:b/>
                <w:sz w:val="24"/>
              </w:rPr>
            </w:pPr>
            <w:r w:rsidRPr="005655AC">
              <w:rPr>
                <w:rFonts w:ascii="宋体" w:hAnsi="宋体" w:hint="eastAsia"/>
                <w:bCs/>
                <w:sz w:val="24"/>
              </w:rPr>
              <w:t>职务</w:t>
            </w:r>
          </w:p>
        </w:tc>
        <w:tc>
          <w:tcPr>
            <w:tcW w:w="3118" w:type="dxa"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3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01E2B" w:rsidRPr="0078780B" w:rsidTr="000F020A">
        <w:trPr>
          <w:gridAfter w:val="1"/>
          <w:wAfter w:w="28" w:type="dxa"/>
          <w:trHeight w:val="593"/>
          <w:jc w:val="center"/>
        </w:trPr>
        <w:tc>
          <w:tcPr>
            <w:tcW w:w="9838" w:type="dxa"/>
            <w:gridSpan w:val="6"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320"/>
              <w:jc w:val="left"/>
              <w:rPr>
                <w:rFonts w:ascii="宋体" w:hAnsi="宋体"/>
                <w:b/>
                <w:sz w:val="24"/>
              </w:rPr>
            </w:pPr>
            <w:r w:rsidRPr="005655AC">
              <w:rPr>
                <w:rFonts w:ascii="宋体" w:hAnsi="宋体" w:hint="eastAsia"/>
                <w:bCs/>
                <w:sz w:val="24"/>
              </w:rPr>
              <w:t>到达时间、航班/车次：</w:t>
            </w:r>
          </w:p>
        </w:tc>
      </w:tr>
      <w:tr w:rsidR="00901E2B" w:rsidRPr="0078780B" w:rsidTr="000F020A">
        <w:trPr>
          <w:gridAfter w:val="1"/>
          <w:wAfter w:w="28" w:type="dxa"/>
          <w:trHeight w:val="593"/>
          <w:jc w:val="center"/>
        </w:trPr>
        <w:tc>
          <w:tcPr>
            <w:tcW w:w="9838" w:type="dxa"/>
            <w:gridSpan w:val="6"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32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返程</w:t>
            </w:r>
            <w:r w:rsidRPr="005655AC">
              <w:rPr>
                <w:rFonts w:ascii="宋体" w:hAnsi="宋体" w:hint="eastAsia"/>
                <w:bCs/>
                <w:sz w:val="24"/>
              </w:rPr>
              <w:t>时间、航班/车次：</w:t>
            </w:r>
          </w:p>
        </w:tc>
      </w:tr>
      <w:tr w:rsidR="00901E2B" w:rsidRPr="0078780B" w:rsidTr="000F020A">
        <w:trPr>
          <w:gridAfter w:val="1"/>
          <w:wAfter w:w="28" w:type="dxa"/>
          <w:trHeight w:val="1118"/>
          <w:jc w:val="center"/>
        </w:trPr>
        <w:tc>
          <w:tcPr>
            <w:tcW w:w="5302" w:type="dxa"/>
            <w:gridSpan w:val="4"/>
            <w:shd w:val="clear" w:color="auto" w:fill="auto"/>
            <w:vAlign w:val="center"/>
          </w:tcPr>
          <w:p w:rsidR="00901E2B" w:rsidRDefault="00901E2B" w:rsidP="000F020A">
            <w:pPr>
              <w:spacing w:line="360" w:lineRule="exact"/>
              <w:ind w:right="320"/>
              <w:jc w:val="center"/>
              <w:rPr>
                <w:rFonts w:ascii="宋体" w:hAnsi="宋体"/>
                <w:bCs/>
                <w:sz w:val="24"/>
              </w:rPr>
            </w:pPr>
            <w:r w:rsidRPr="005655AC">
              <w:rPr>
                <w:rFonts w:ascii="宋体" w:hAnsi="宋体" w:hint="eastAsia"/>
                <w:bCs/>
                <w:sz w:val="24"/>
              </w:rPr>
              <w:t>住宿要求选择</w:t>
            </w:r>
            <w:r>
              <w:rPr>
                <w:rFonts w:ascii="宋体" w:hAnsi="宋体" w:hint="eastAsia"/>
                <w:bCs/>
                <w:sz w:val="24"/>
              </w:rPr>
              <w:t>返程</w:t>
            </w:r>
          </w:p>
          <w:p w:rsidR="00901E2B" w:rsidRPr="005655AC" w:rsidRDefault="00901E2B" w:rsidP="000F020A">
            <w:pPr>
              <w:spacing w:line="360" w:lineRule="exact"/>
              <w:ind w:right="320"/>
              <w:jc w:val="center"/>
              <w:rPr>
                <w:rFonts w:ascii="宋体" w:hAnsi="宋体"/>
                <w:bCs/>
                <w:sz w:val="24"/>
              </w:rPr>
            </w:pPr>
            <w:r w:rsidRPr="005655AC">
              <w:rPr>
                <w:rFonts w:ascii="宋体" w:hAnsi="宋体" w:hint="eastAsia"/>
                <w:bCs/>
                <w:sz w:val="24"/>
              </w:rPr>
              <w:t>（请在选定种类处划√）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01E2B" w:rsidRPr="005655AC" w:rsidRDefault="00901E2B" w:rsidP="000F020A">
            <w:pPr>
              <w:spacing w:line="360" w:lineRule="exact"/>
              <w:ind w:right="880" w:firstLineChars="250" w:firstLine="600"/>
              <w:rPr>
                <w:rFonts w:ascii="宋体" w:hAnsi="宋体"/>
                <w:bCs/>
                <w:sz w:val="24"/>
              </w:rPr>
            </w:pPr>
            <w:r w:rsidRPr="00297650">
              <w:rPr>
                <w:rFonts w:ascii="宋体" w:hAnsi="宋体" w:hint="eastAsia"/>
                <w:sz w:val="24"/>
              </w:rPr>
              <w:t>□</w:t>
            </w:r>
            <w:r w:rsidRPr="005655AC">
              <w:rPr>
                <w:rFonts w:ascii="宋体" w:hAnsi="宋体" w:hint="eastAsia"/>
                <w:bCs/>
                <w:sz w:val="24"/>
              </w:rPr>
              <w:t>标准间（双人）合住</w:t>
            </w:r>
          </w:p>
          <w:p w:rsidR="00901E2B" w:rsidRPr="005655AC" w:rsidRDefault="00901E2B" w:rsidP="000F020A">
            <w:pPr>
              <w:spacing w:line="360" w:lineRule="exact"/>
              <w:ind w:right="880" w:firstLineChars="250" w:firstLine="600"/>
              <w:rPr>
                <w:rFonts w:ascii="宋体" w:hAnsi="宋体"/>
                <w:bCs/>
                <w:sz w:val="24"/>
              </w:rPr>
            </w:pPr>
            <w:r w:rsidRPr="00297650">
              <w:rPr>
                <w:rFonts w:ascii="宋体" w:hAnsi="宋体" w:hint="eastAsia"/>
                <w:sz w:val="24"/>
              </w:rPr>
              <w:t>□</w:t>
            </w:r>
            <w:r w:rsidRPr="005655AC">
              <w:rPr>
                <w:rFonts w:ascii="宋体" w:hAnsi="宋体" w:hint="eastAsia"/>
                <w:bCs/>
                <w:sz w:val="24"/>
              </w:rPr>
              <w:t>标准间（单人）包房</w:t>
            </w:r>
          </w:p>
          <w:p w:rsidR="00901E2B" w:rsidRPr="005655AC" w:rsidRDefault="00901E2B" w:rsidP="000F020A">
            <w:pPr>
              <w:spacing w:line="360" w:lineRule="exact"/>
              <w:ind w:right="1720" w:firstLineChars="250" w:firstLine="600"/>
              <w:rPr>
                <w:rFonts w:ascii="宋体" w:hAnsi="宋体"/>
                <w:bCs/>
                <w:sz w:val="24"/>
              </w:rPr>
            </w:pPr>
            <w:r w:rsidRPr="00297650">
              <w:rPr>
                <w:rFonts w:ascii="宋体" w:hAnsi="宋体" w:hint="eastAsia"/>
                <w:sz w:val="24"/>
              </w:rPr>
              <w:t>□</w:t>
            </w:r>
            <w:r w:rsidRPr="005655AC">
              <w:rPr>
                <w:rFonts w:ascii="宋体" w:hAnsi="宋体" w:hint="eastAsia"/>
                <w:bCs/>
                <w:sz w:val="24"/>
              </w:rPr>
              <w:t>服从会议安排</w:t>
            </w:r>
          </w:p>
        </w:tc>
      </w:tr>
      <w:tr w:rsidR="00901E2B" w:rsidRPr="0078780B" w:rsidTr="000F020A">
        <w:trPr>
          <w:gridAfter w:val="1"/>
          <w:wAfter w:w="28" w:type="dxa"/>
          <w:trHeight w:val="601"/>
          <w:jc w:val="center"/>
        </w:trPr>
        <w:tc>
          <w:tcPr>
            <w:tcW w:w="9838" w:type="dxa"/>
            <w:gridSpan w:val="6"/>
            <w:shd w:val="clear" w:color="auto" w:fill="auto"/>
            <w:vAlign w:val="center"/>
          </w:tcPr>
          <w:p w:rsidR="00901E2B" w:rsidRPr="005655AC" w:rsidRDefault="00901E2B" w:rsidP="000F020A">
            <w:pPr>
              <w:spacing w:line="600" w:lineRule="exact"/>
              <w:ind w:right="880"/>
              <w:jc w:val="center"/>
              <w:rPr>
                <w:rFonts w:ascii="宋体" w:hAnsi="宋体"/>
                <w:b/>
                <w:bCs/>
                <w:noProof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</w:t>
            </w:r>
            <w:r w:rsidRPr="005655AC">
              <w:rPr>
                <w:rFonts w:ascii="宋体" w:hAnsi="宋体"/>
                <w:b/>
                <w:bCs/>
                <w:sz w:val="24"/>
              </w:rPr>
              <w:t>发票信息</w:t>
            </w:r>
            <w:r w:rsidRPr="005655AC"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请认真核对信息后工整填写</w:t>
            </w:r>
            <w:r w:rsidRPr="005655AC">
              <w:rPr>
                <w:rFonts w:ascii="宋体" w:hAnsi="宋体"/>
                <w:color w:val="000000"/>
                <w:sz w:val="24"/>
              </w:rPr>
              <w:t>）</w:t>
            </w:r>
          </w:p>
        </w:tc>
      </w:tr>
      <w:tr w:rsidR="00901E2B" w:rsidRPr="0078780B" w:rsidTr="000F020A">
        <w:trPr>
          <w:trHeight w:val="722"/>
          <w:jc w:val="center"/>
        </w:trPr>
        <w:tc>
          <w:tcPr>
            <w:tcW w:w="2042" w:type="dxa"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发票抬头</w:t>
            </w:r>
          </w:p>
        </w:tc>
        <w:tc>
          <w:tcPr>
            <w:tcW w:w="7824" w:type="dxa"/>
            <w:gridSpan w:val="6"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880" w:firstLineChars="250" w:firstLine="600"/>
              <w:rPr>
                <w:rFonts w:ascii="宋体" w:hAnsi="宋体"/>
                <w:bCs/>
                <w:noProof/>
                <w:sz w:val="24"/>
              </w:rPr>
            </w:pPr>
          </w:p>
        </w:tc>
      </w:tr>
      <w:tr w:rsidR="00901E2B" w:rsidRPr="0078780B" w:rsidTr="000F020A">
        <w:trPr>
          <w:trHeight w:val="722"/>
          <w:jc w:val="center"/>
        </w:trPr>
        <w:tc>
          <w:tcPr>
            <w:tcW w:w="2042" w:type="dxa"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13"/>
              <w:jc w:val="center"/>
              <w:rPr>
                <w:rFonts w:ascii="宋体" w:hAnsi="宋体"/>
                <w:bCs/>
                <w:sz w:val="24"/>
              </w:rPr>
            </w:pPr>
            <w:r w:rsidRPr="005655AC">
              <w:rPr>
                <w:rFonts w:ascii="宋体" w:hAnsi="宋体" w:hint="eastAsia"/>
                <w:bCs/>
                <w:sz w:val="24"/>
              </w:rPr>
              <w:t>纳</w:t>
            </w:r>
            <w:r w:rsidRPr="005655AC">
              <w:rPr>
                <w:rFonts w:ascii="宋体" w:hAnsi="宋体"/>
                <w:bCs/>
                <w:sz w:val="24"/>
              </w:rPr>
              <w:t>税人识别</w:t>
            </w:r>
            <w:r w:rsidRPr="005655AC">
              <w:rPr>
                <w:rFonts w:ascii="宋体" w:hAnsi="宋体" w:hint="eastAsia"/>
                <w:bCs/>
                <w:sz w:val="24"/>
              </w:rPr>
              <w:t>号</w:t>
            </w:r>
          </w:p>
        </w:tc>
        <w:tc>
          <w:tcPr>
            <w:tcW w:w="7824" w:type="dxa"/>
            <w:gridSpan w:val="6"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880" w:firstLineChars="250" w:firstLine="600"/>
              <w:rPr>
                <w:rFonts w:ascii="宋体" w:hAnsi="宋体"/>
                <w:bCs/>
                <w:noProof/>
                <w:sz w:val="24"/>
              </w:rPr>
            </w:pPr>
          </w:p>
        </w:tc>
      </w:tr>
      <w:tr w:rsidR="00901E2B" w:rsidRPr="0078780B" w:rsidTr="000F020A">
        <w:trPr>
          <w:trHeight w:val="722"/>
          <w:jc w:val="center"/>
        </w:trPr>
        <w:tc>
          <w:tcPr>
            <w:tcW w:w="2042" w:type="dxa"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13"/>
              <w:jc w:val="center"/>
              <w:rPr>
                <w:rFonts w:ascii="宋体" w:hAnsi="宋体"/>
                <w:bCs/>
                <w:sz w:val="24"/>
              </w:rPr>
            </w:pPr>
            <w:r w:rsidRPr="00D47CDC">
              <w:rPr>
                <w:rFonts w:ascii="宋体" w:hAnsi="宋体" w:hint="eastAsia"/>
                <w:bCs/>
              </w:rPr>
              <w:t>税</w:t>
            </w:r>
            <w:r w:rsidRPr="00D47CDC">
              <w:rPr>
                <w:rFonts w:ascii="宋体" w:hAnsi="宋体"/>
                <w:bCs/>
              </w:rPr>
              <w:t>务登记</w:t>
            </w:r>
            <w:r w:rsidRPr="00D47CDC">
              <w:rPr>
                <w:rFonts w:ascii="宋体" w:hAnsi="宋体" w:hint="eastAsia"/>
                <w:bCs/>
              </w:rPr>
              <w:t>地</w:t>
            </w:r>
            <w:r w:rsidRPr="00D47CDC">
              <w:rPr>
                <w:rFonts w:ascii="宋体" w:hAnsi="宋体"/>
                <w:bCs/>
              </w:rPr>
              <w:t>址、电话</w:t>
            </w:r>
          </w:p>
        </w:tc>
        <w:tc>
          <w:tcPr>
            <w:tcW w:w="7824" w:type="dxa"/>
            <w:gridSpan w:val="6"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880" w:firstLineChars="250" w:firstLine="600"/>
              <w:rPr>
                <w:rFonts w:ascii="宋体" w:hAnsi="宋体"/>
                <w:bCs/>
                <w:noProof/>
                <w:sz w:val="24"/>
              </w:rPr>
            </w:pPr>
          </w:p>
        </w:tc>
      </w:tr>
      <w:tr w:rsidR="00901E2B" w:rsidRPr="0078780B" w:rsidTr="000F020A">
        <w:trPr>
          <w:trHeight w:val="722"/>
          <w:jc w:val="center"/>
        </w:trPr>
        <w:tc>
          <w:tcPr>
            <w:tcW w:w="2042" w:type="dxa"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13"/>
              <w:jc w:val="center"/>
              <w:rPr>
                <w:rFonts w:ascii="宋体" w:hAnsi="宋体"/>
                <w:bCs/>
                <w:sz w:val="24"/>
              </w:rPr>
            </w:pPr>
            <w:r w:rsidRPr="005655AC">
              <w:rPr>
                <w:rFonts w:ascii="宋体" w:hAnsi="宋体" w:hint="eastAsia"/>
                <w:bCs/>
                <w:sz w:val="24"/>
              </w:rPr>
              <w:t>开</w:t>
            </w:r>
            <w:r w:rsidRPr="005655AC">
              <w:rPr>
                <w:rFonts w:ascii="宋体" w:hAnsi="宋体"/>
                <w:bCs/>
                <w:sz w:val="24"/>
              </w:rPr>
              <w:t>户行</w:t>
            </w:r>
          </w:p>
        </w:tc>
        <w:tc>
          <w:tcPr>
            <w:tcW w:w="7824" w:type="dxa"/>
            <w:gridSpan w:val="6"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880" w:firstLineChars="250" w:firstLine="600"/>
              <w:rPr>
                <w:rFonts w:ascii="宋体" w:hAnsi="宋体"/>
                <w:bCs/>
                <w:noProof/>
                <w:sz w:val="24"/>
              </w:rPr>
            </w:pPr>
          </w:p>
        </w:tc>
      </w:tr>
      <w:tr w:rsidR="00901E2B" w:rsidRPr="0078780B" w:rsidTr="000F020A">
        <w:trPr>
          <w:trHeight w:val="722"/>
          <w:jc w:val="center"/>
        </w:trPr>
        <w:tc>
          <w:tcPr>
            <w:tcW w:w="2042" w:type="dxa"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13"/>
              <w:jc w:val="center"/>
              <w:rPr>
                <w:rFonts w:ascii="宋体" w:hAnsi="宋体"/>
                <w:bCs/>
                <w:sz w:val="24"/>
              </w:rPr>
            </w:pPr>
            <w:r w:rsidRPr="005655AC">
              <w:rPr>
                <w:rFonts w:ascii="宋体" w:hAnsi="宋体"/>
                <w:bCs/>
                <w:sz w:val="24"/>
              </w:rPr>
              <w:t>帐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 w:rsidRPr="005655AC">
              <w:rPr>
                <w:rFonts w:ascii="宋体" w:hAnsi="宋体"/>
                <w:bCs/>
                <w:sz w:val="24"/>
              </w:rPr>
              <w:t>号</w:t>
            </w:r>
          </w:p>
        </w:tc>
        <w:tc>
          <w:tcPr>
            <w:tcW w:w="7824" w:type="dxa"/>
            <w:gridSpan w:val="6"/>
            <w:shd w:val="clear" w:color="auto" w:fill="auto"/>
          </w:tcPr>
          <w:p w:rsidR="00901E2B" w:rsidRPr="00D47CDC" w:rsidRDefault="00901E2B" w:rsidP="000F020A">
            <w:pPr>
              <w:spacing w:line="600" w:lineRule="exact"/>
              <w:rPr>
                <w:rFonts w:ascii="宋体" w:hAnsi="宋体"/>
                <w:bCs/>
                <w:noProof/>
                <w:color w:val="BFBFBF" w:themeColor="background1" w:themeShade="BF"/>
                <w:sz w:val="24"/>
              </w:rPr>
            </w:pPr>
            <w:r w:rsidRPr="00D47CDC">
              <w:rPr>
                <w:rFonts w:ascii="宋体" w:hAnsi="宋体" w:hint="eastAsia"/>
                <w:bCs/>
                <w:noProof/>
                <w:color w:val="BFBFBF" w:themeColor="background1" w:themeShade="BF"/>
              </w:rPr>
              <w:t>□□□□□□□□□□□□□□□□□□□□□□□□□□□□□□□□□□□</w:t>
            </w:r>
          </w:p>
        </w:tc>
      </w:tr>
      <w:tr w:rsidR="00901E2B" w:rsidRPr="0078780B" w:rsidTr="000F020A">
        <w:trPr>
          <w:trHeight w:val="722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01E2B" w:rsidRPr="005655AC" w:rsidRDefault="00901E2B" w:rsidP="000F020A">
            <w:pPr>
              <w:spacing w:line="600" w:lineRule="exact"/>
              <w:ind w:right="13"/>
              <w:jc w:val="center"/>
              <w:rPr>
                <w:rFonts w:ascii="宋体" w:hAnsi="宋体"/>
                <w:bCs/>
                <w:sz w:val="24"/>
              </w:rPr>
            </w:pPr>
            <w:r w:rsidRPr="005655AC">
              <w:rPr>
                <w:rFonts w:ascii="宋体" w:hAnsi="宋体" w:hint="eastAsia"/>
                <w:bCs/>
                <w:sz w:val="24"/>
              </w:rPr>
              <w:t>发票</w:t>
            </w:r>
            <w:r>
              <w:rPr>
                <w:rFonts w:ascii="宋体" w:hAnsi="宋体" w:hint="eastAsia"/>
                <w:bCs/>
                <w:sz w:val="24"/>
              </w:rPr>
              <w:t>类型</w:t>
            </w:r>
          </w:p>
        </w:tc>
        <w:tc>
          <w:tcPr>
            <w:tcW w:w="7824" w:type="dxa"/>
            <w:gridSpan w:val="6"/>
            <w:shd w:val="clear" w:color="auto" w:fill="auto"/>
          </w:tcPr>
          <w:p w:rsidR="00901E2B" w:rsidRPr="005655AC" w:rsidRDefault="00901E2B" w:rsidP="000F020A">
            <w:pPr>
              <w:spacing w:line="600" w:lineRule="exact"/>
              <w:ind w:right="880" w:firstLineChars="300" w:firstLine="720"/>
              <w:rPr>
                <w:rFonts w:ascii="宋体" w:hAnsi="宋体"/>
                <w:noProof/>
                <w:sz w:val="24"/>
              </w:rPr>
            </w:pPr>
            <w:r w:rsidRPr="005655AC">
              <w:rPr>
                <w:rFonts w:ascii="宋体" w:hAnsi="宋体" w:hint="eastAsia"/>
                <w:sz w:val="24"/>
              </w:rPr>
              <w:t xml:space="preserve">□普票  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5655AC">
              <w:rPr>
                <w:rFonts w:ascii="宋体" w:hAnsi="宋体" w:hint="eastAsia"/>
                <w:sz w:val="24"/>
              </w:rPr>
              <w:t xml:space="preserve"> □专票</w:t>
            </w:r>
          </w:p>
        </w:tc>
      </w:tr>
    </w:tbl>
    <w:p w:rsidR="00901E2B" w:rsidRPr="00D47CDC" w:rsidRDefault="00901E2B" w:rsidP="00901E2B">
      <w:pPr>
        <w:pStyle w:val="p0"/>
        <w:snapToGrid w:val="0"/>
        <w:spacing w:line="320" w:lineRule="exact"/>
        <w:rPr>
          <w:rFonts w:ascii="黑体" w:eastAsia="黑体" w:hAnsi="黑体"/>
          <w:bCs/>
        </w:rPr>
      </w:pPr>
      <w:r w:rsidRPr="00D47CDC">
        <w:rPr>
          <w:rFonts w:ascii="黑体" w:eastAsia="黑体" w:hAnsi="黑体" w:hint="eastAsia"/>
          <w:bCs/>
        </w:rPr>
        <w:t>注意：</w:t>
      </w:r>
    </w:p>
    <w:p w:rsidR="00901E2B" w:rsidRPr="00D47CDC" w:rsidRDefault="00901E2B" w:rsidP="00901E2B">
      <w:pPr>
        <w:pStyle w:val="p0"/>
        <w:snapToGrid w:val="0"/>
        <w:spacing w:line="320" w:lineRule="exact"/>
        <w:ind w:firstLineChars="200" w:firstLine="480"/>
        <w:rPr>
          <w:rFonts w:ascii="黑体" w:eastAsia="黑体" w:hAnsi="黑体"/>
          <w:bCs/>
          <w:color w:val="FF0000"/>
        </w:rPr>
      </w:pPr>
      <w:r w:rsidRPr="00D47CDC">
        <w:rPr>
          <w:rFonts w:ascii="黑体" w:eastAsia="黑体" w:hAnsi="黑体"/>
          <w:bCs/>
        </w:rPr>
        <w:t>1、</w:t>
      </w:r>
      <w:r w:rsidRPr="00D47CDC">
        <w:rPr>
          <w:rFonts w:ascii="黑体" w:eastAsia="黑体" w:hAnsi="黑体" w:hint="eastAsia"/>
          <w:bCs/>
          <w:color w:val="000000"/>
        </w:rPr>
        <w:t>请各参会人员认真填写参会回执，务必于</w:t>
      </w:r>
      <w:r w:rsidRPr="00D47CDC">
        <w:rPr>
          <w:rFonts w:ascii="黑体" w:eastAsia="黑体" w:hAnsi="黑体"/>
          <w:bCs/>
          <w:color w:val="000000"/>
        </w:rPr>
        <w:t>2020年11月18</w:t>
      </w:r>
      <w:r w:rsidRPr="00D47CDC">
        <w:rPr>
          <w:rFonts w:ascii="黑体" w:eastAsia="黑体" w:hAnsi="黑体" w:hint="eastAsia"/>
          <w:bCs/>
          <w:color w:val="000000"/>
        </w:rPr>
        <w:t>日前将回</w:t>
      </w:r>
      <w:r w:rsidRPr="00D47CDC">
        <w:rPr>
          <w:rFonts w:ascii="黑体" w:eastAsia="黑体" w:hAnsi="黑体" w:hint="eastAsia"/>
          <w:bCs/>
          <w:color w:val="000000" w:themeColor="text1"/>
        </w:rPr>
        <w:t>执回传至邮箱：</w:t>
      </w:r>
      <w:r w:rsidRPr="00D47CDC">
        <w:rPr>
          <w:rFonts w:ascii="黑体" w:eastAsia="黑体" w:hAnsi="黑体"/>
          <w:bCs/>
          <w:color w:val="000000" w:themeColor="text1"/>
        </w:rPr>
        <w:t>110451810@qq.com</w:t>
      </w:r>
      <w:r w:rsidRPr="00D47CDC">
        <w:rPr>
          <w:rFonts w:ascii="黑体" w:eastAsia="黑体" w:hAnsi="黑体" w:hint="eastAsia"/>
          <w:bCs/>
          <w:color w:val="000000" w:themeColor="text1"/>
        </w:rPr>
        <w:t>；联系人：杨吉生；电话：</w:t>
      </w:r>
      <w:r w:rsidRPr="00D47CDC">
        <w:rPr>
          <w:rFonts w:ascii="黑体" w:eastAsia="黑体" w:hAnsi="黑体"/>
          <w:bCs/>
          <w:color w:val="000000" w:themeColor="text1"/>
        </w:rPr>
        <w:t xml:space="preserve">18611172755 </w:t>
      </w:r>
      <w:r w:rsidRPr="00D47CDC">
        <w:rPr>
          <w:rFonts w:ascii="黑体" w:eastAsia="黑体" w:hAnsi="黑体" w:hint="eastAsia"/>
          <w:bCs/>
          <w:color w:val="000000" w:themeColor="text1"/>
        </w:rPr>
        <w:t>。</w:t>
      </w:r>
    </w:p>
    <w:p w:rsidR="00901E2B" w:rsidRPr="00D47CDC" w:rsidRDefault="00901E2B" w:rsidP="00901E2B">
      <w:pPr>
        <w:pStyle w:val="p0"/>
        <w:snapToGrid w:val="0"/>
        <w:spacing w:line="320" w:lineRule="exact"/>
        <w:ind w:firstLineChars="200" w:firstLine="480"/>
        <w:rPr>
          <w:rFonts w:ascii="黑体" w:eastAsia="黑体" w:hAnsi="黑体"/>
          <w:bCs/>
          <w:color w:val="000000"/>
        </w:rPr>
      </w:pPr>
      <w:r w:rsidRPr="00D47CDC">
        <w:rPr>
          <w:rFonts w:ascii="黑体" w:eastAsia="黑体" w:hAnsi="黑体"/>
          <w:bCs/>
          <w:color w:val="000000"/>
        </w:rPr>
        <w:t>2、请参加常务理事会的人员12月2日上午报到</w:t>
      </w:r>
      <w:r w:rsidRPr="00D47CDC">
        <w:rPr>
          <w:rFonts w:ascii="黑体" w:eastAsia="黑体" w:hAnsi="黑体" w:hint="eastAsia"/>
          <w:bCs/>
          <w:color w:val="000000"/>
        </w:rPr>
        <w:t>。</w:t>
      </w:r>
    </w:p>
    <w:p w:rsidR="002E1293" w:rsidRPr="00901E2B" w:rsidRDefault="002E1293">
      <w:bookmarkStart w:id="0" w:name="_GoBack"/>
      <w:bookmarkEnd w:id="0"/>
    </w:p>
    <w:sectPr w:rsidR="002E1293" w:rsidRPr="00901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2B"/>
    <w:rsid w:val="002E1293"/>
    <w:rsid w:val="00901E2B"/>
    <w:rsid w:val="00903B28"/>
    <w:rsid w:val="00FC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200E8-6A69-4E7A-8DF6-CA53DF0C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E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01E2B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2020-11-06T01:30:00Z</dcterms:created>
  <dcterms:modified xsi:type="dcterms:W3CDTF">2020-11-06T01:30:00Z</dcterms:modified>
</cp:coreProperties>
</file>