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1BA2" w14:textId="77777777" w:rsidR="003B525B" w:rsidRPr="00F107F2" w:rsidRDefault="003B525B" w:rsidP="00C90DCF">
      <w:pPr>
        <w:spacing w:line="600" w:lineRule="exact"/>
        <w:ind w:right="320"/>
        <w:rPr>
          <w:rFonts w:ascii="方正小标宋简体" w:eastAsia="方正小标宋简体" w:hint="eastAsia"/>
          <w:b/>
          <w:bCs/>
          <w:sz w:val="36"/>
          <w:szCs w:val="36"/>
        </w:rPr>
      </w:pPr>
      <w:r w:rsidRPr="00F107F2">
        <w:rPr>
          <w:rFonts w:ascii="方正小标宋简体" w:eastAsia="方正小标宋简体" w:hint="eastAsia"/>
          <w:sz w:val="36"/>
          <w:szCs w:val="36"/>
        </w:rPr>
        <w:t>附件1</w:t>
      </w:r>
      <w:r w:rsidRPr="00F107F2">
        <w:rPr>
          <w:rFonts w:ascii="方正小标宋简体" w:eastAsia="方正小标宋简体" w:hint="eastAsia"/>
          <w:b/>
          <w:bCs/>
          <w:sz w:val="36"/>
          <w:szCs w:val="36"/>
        </w:rPr>
        <w:t>：</w:t>
      </w:r>
    </w:p>
    <w:p w14:paraId="41B9B160" w14:textId="137FF745" w:rsidR="0066391F" w:rsidRPr="00F107F2" w:rsidRDefault="003B525B" w:rsidP="00F107F2">
      <w:pPr>
        <w:pStyle w:val="p0"/>
        <w:snapToGrid w:val="0"/>
        <w:spacing w:line="540" w:lineRule="exact"/>
        <w:ind w:right="1120"/>
        <w:jc w:val="center"/>
        <w:rPr>
          <w:rFonts w:ascii="方正小标宋简体" w:eastAsia="方正小标宋简体" w:hint="eastAsia"/>
          <w:sz w:val="36"/>
          <w:szCs w:val="36"/>
        </w:rPr>
      </w:pPr>
      <w:r w:rsidRPr="00F107F2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酒店位置及乘车路线</w:t>
      </w:r>
    </w:p>
    <w:p w14:paraId="085AEA67" w14:textId="66316F97" w:rsidR="0066391F" w:rsidRPr="00F107F2" w:rsidRDefault="0066391F" w:rsidP="00F107F2">
      <w:pPr>
        <w:spacing w:line="52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F107F2">
        <w:rPr>
          <w:rFonts w:ascii="黑体" w:eastAsia="黑体" w:hAnsi="黑体" w:hint="eastAsia"/>
          <w:color w:val="000000" w:themeColor="text1"/>
          <w:sz w:val="28"/>
          <w:szCs w:val="28"/>
        </w:rPr>
        <w:t>一、酒店位置</w:t>
      </w:r>
    </w:p>
    <w:p w14:paraId="281C774A" w14:textId="2F3DCE4F" w:rsidR="00AE4637" w:rsidRPr="00F107F2" w:rsidRDefault="00AE4637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地点：</w:t>
      </w:r>
      <w:r w:rsidR="002F46FA" w:rsidRPr="00F107F2">
        <w:rPr>
          <w:rFonts w:ascii="仿宋_GB2312" w:eastAsia="仿宋_GB2312" w:hAnsi="黑体" w:hint="eastAsia"/>
          <w:color w:val="000000"/>
          <w:sz w:val="28"/>
          <w:szCs w:val="28"/>
        </w:rPr>
        <w:t>南宁裕达国际酒店</w:t>
      </w:r>
    </w:p>
    <w:p w14:paraId="67192C05" w14:textId="71208809" w:rsidR="00AE4637" w:rsidRPr="00F107F2" w:rsidRDefault="00AE4637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地址：</w:t>
      </w:r>
      <w:r w:rsidR="002F46FA" w:rsidRPr="00F107F2">
        <w:rPr>
          <w:rFonts w:ascii="仿宋_GB2312" w:eastAsia="仿宋_GB2312" w:hAnsi="黑体" w:hint="eastAsia"/>
          <w:color w:val="000000"/>
          <w:sz w:val="28"/>
          <w:szCs w:val="28"/>
        </w:rPr>
        <w:t>南宁市</w:t>
      </w:r>
      <w:proofErr w:type="gramStart"/>
      <w:r w:rsidR="002F46FA" w:rsidRPr="00F107F2">
        <w:rPr>
          <w:rFonts w:ascii="仿宋_GB2312" w:eastAsia="仿宋_GB2312" w:hAnsi="黑体" w:hint="eastAsia"/>
          <w:color w:val="000000"/>
          <w:sz w:val="28"/>
          <w:szCs w:val="28"/>
        </w:rPr>
        <w:t>良庆区</w:t>
      </w:r>
      <w:proofErr w:type="gramEnd"/>
      <w:r w:rsidR="002F46FA" w:rsidRPr="00F107F2">
        <w:rPr>
          <w:rFonts w:ascii="仿宋_GB2312" w:eastAsia="仿宋_GB2312" w:hAnsi="黑体" w:hint="eastAsia"/>
          <w:color w:val="000000"/>
          <w:sz w:val="28"/>
          <w:szCs w:val="28"/>
        </w:rPr>
        <w:t>凯旋路16号</w:t>
      </w:r>
    </w:p>
    <w:p w14:paraId="537CCB3A" w14:textId="12A5B018" w:rsidR="00B51F0F" w:rsidRPr="00F107F2" w:rsidRDefault="00B51F0F" w:rsidP="00F107F2">
      <w:pPr>
        <w:widowControl/>
        <w:spacing w:line="520" w:lineRule="exact"/>
        <w:ind w:firstLineChars="200" w:firstLine="560"/>
        <w:jc w:val="left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 w:rsidRPr="00F107F2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酒店电话：</w:t>
      </w:r>
      <w:r w:rsidR="002F46FA" w:rsidRPr="00F107F2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0771-2255888</w:t>
      </w:r>
    </w:p>
    <w:p w14:paraId="4DF3F9DE" w14:textId="11E3FCBE" w:rsidR="00966A2E" w:rsidRPr="00F107F2" w:rsidRDefault="0066391F" w:rsidP="00F107F2">
      <w:pPr>
        <w:spacing w:line="52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F107F2">
        <w:rPr>
          <w:rFonts w:ascii="黑体" w:eastAsia="黑体" w:hAnsi="黑体" w:hint="eastAsia"/>
          <w:sz w:val="28"/>
          <w:szCs w:val="28"/>
        </w:rPr>
        <w:t>二</w:t>
      </w:r>
      <w:r w:rsidR="00970055" w:rsidRPr="00F107F2">
        <w:rPr>
          <w:rFonts w:ascii="黑体" w:eastAsia="黑体" w:hAnsi="黑体" w:hint="eastAsia"/>
          <w:sz w:val="28"/>
          <w:szCs w:val="28"/>
        </w:rPr>
        <w:t>、</w:t>
      </w:r>
      <w:r w:rsidR="00966A2E" w:rsidRPr="00F107F2">
        <w:rPr>
          <w:rFonts w:ascii="黑体" w:eastAsia="黑体" w:hAnsi="黑体" w:hint="eastAsia"/>
          <w:sz w:val="28"/>
          <w:szCs w:val="28"/>
        </w:rPr>
        <w:t>火车站至酒店</w:t>
      </w:r>
    </w:p>
    <w:p w14:paraId="7AA97EBD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2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（一）火车站至酒店</w:t>
      </w:r>
    </w:p>
    <w:p w14:paraId="5370029C" w14:textId="52A7B9D1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1、南宁站至酒店</w:t>
      </w:r>
      <w:r w:rsidR="00F107F2">
        <w:rPr>
          <w:rFonts w:ascii="仿宋_GB2312" w:eastAsia="仿宋_GB2312" w:hAnsi="黑体" w:hint="eastAsia"/>
          <w:color w:val="000000"/>
          <w:sz w:val="28"/>
          <w:szCs w:val="28"/>
        </w:rPr>
        <w:t>：</w:t>
      </w:r>
    </w:p>
    <w:p w14:paraId="0B20EE85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bookmarkStart w:id="0" w:name="_Hlk180320615"/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自南宁站乘轨道交通1号线（火车东站方向）至金湖广场站下车，站内换乘轨道交通3号线（</w:t>
      </w:r>
      <w:proofErr w:type="gramStart"/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平良立交</w:t>
      </w:r>
      <w:proofErr w:type="gramEnd"/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方向）至总部基地站下车（K口出），步行700米即到；</w:t>
      </w:r>
    </w:p>
    <w:bookmarkEnd w:id="0"/>
    <w:p w14:paraId="096B219D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乘出租车前往，约12公里，费用约25元。</w:t>
      </w:r>
    </w:p>
    <w:p w14:paraId="6DF52779" w14:textId="0790584D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2、南宁东站至酒店</w:t>
      </w:r>
      <w:r w:rsidR="00F107F2">
        <w:rPr>
          <w:rFonts w:ascii="仿宋_GB2312" w:eastAsia="仿宋_GB2312" w:hAnsi="黑体" w:hint="eastAsia"/>
          <w:color w:val="000000"/>
          <w:sz w:val="28"/>
          <w:szCs w:val="28"/>
        </w:rPr>
        <w:t>：</w:t>
      </w:r>
    </w:p>
    <w:p w14:paraId="70F849EF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自东站乘轨道交通1号线（是石埠方向）至金湖广场站下车，站内换乘轨道交通3号线（</w:t>
      </w:r>
      <w:proofErr w:type="gramStart"/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平良立交</w:t>
      </w:r>
      <w:proofErr w:type="gramEnd"/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方向）至总部基地站下车（K口出），步行700米即到；</w:t>
      </w:r>
    </w:p>
    <w:p w14:paraId="32839DD8" w14:textId="4795CC54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乘出租车前往，约20公里，费用约40元。</w:t>
      </w:r>
    </w:p>
    <w:p w14:paraId="7E4B2C8D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2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（二）机场至酒店</w:t>
      </w:r>
    </w:p>
    <w:p w14:paraId="24F91795" w14:textId="47983F7D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南宁吴圩机场至酒店</w:t>
      </w:r>
      <w:r w:rsidR="00F107F2">
        <w:rPr>
          <w:rFonts w:ascii="仿宋_GB2312" w:eastAsia="仿宋_GB2312" w:hAnsi="黑体" w:hint="eastAsia"/>
          <w:color w:val="000000"/>
          <w:sz w:val="28"/>
          <w:szCs w:val="28"/>
        </w:rPr>
        <w:t>：</w:t>
      </w:r>
    </w:p>
    <w:p w14:paraId="030A7A70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乘机场巴士5号线（20元/人）至飞行新都公交站下车，再步行200米即到；</w:t>
      </w:r>
    </w:p>
    <w:p w14:paraId="4407BCDB" w14:textId="77777777" w:rsidR="002F46FA" w:rsidRPr="00F107F2" w:rsidRDefault="002F46FA" w:rsidP="00F107F2">
      <w:pPr>
        <w:pStyle w:val="p0"/>
        <w:snapToGrid w:val="0"/>
        <w:spacing w:line="52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  <w:r w:rsidRPr="00F107F2">
        <w:rPr>
          <w:rFonts w:ascii="仿宋_GB2312" w:eastAsia="仿宋_GB2312" w:hAnsi="黑体" w:hint="eastAsia"/>
          <w:color w:val="000000"/>
          <w:sz w:val="28"/>
          <w:szCs w:val="28"/>
        </w:rPr>
        <w:t>乘出租车前往，约35公里，费用约70元。</w:t>
      </w:r>
    </w:p>
    <w:p w14:paraId="27C10739" w14:textId="757750F7" w:rsidR="003B525B" w:rsidRPr="002C008A" w:rsidRDefault="003B525B" w:rsidP="002C008A">
      <w:pPr>
        <w:ind w:firstLineChars="202" w:firstLine="424"/>
      </w:pPr>
    </w:p>
    <w:p w14:paraId="2B73D05F" w14:textId="77777777" w:rsidR="00F107F2" w:rsidRDefault="00F107F2" w:rsidP="001575DD">
      <w:pPr>
        <w:widowControl/>
        <w:jc w:val="left"/>
        <w:rPr>
          <w:rFonts w:ascii="方正仿宋简体" w:eastAsia="方正仿宋简体"/>
          <w:sz w:val="28"/>
          <w:szCs w:val="28"/>
        </w:rPr>
      </w:pPr>
    </w:p>
    <w:sectPr w:rsidR="00F107F2">
      <w:pgSz w:w="11906" w:h="16838"/>
      <w:pgMar w:top="1701" w:right="1644" w:bottom="170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49EB" w14:textId="77777777" w:rsidR="002A07F4" w:rsidRDefault="002A07F4" w:rsidP="00B65B27">
      <w:r>
        <w:separator/>
      </w:r>
    </w:p>
  </w:endnote>
  <w:endnote w:type="continuationSeparator" w:id="0">
    <w:p w14:paraId="222CD716" w14:textId="77777777" w:rsidR="002A07F4" w:rsidRDefault="002A07F4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0136" w14:textId="77777777" w:rsidR="002A07F4" w:rsidRDefault="002A07F4" w:rsidP="00B65B27">
      <w:r>
        <w:separator/>
      </w:r>
    </w:p>
  </w:footnote>
  <w:footnote w:type="continuationSeparator" w:id="0">
    <w:p w14:paraId="526232D1" w14:textId="77777777" w:rsidR="002A07F4" w:rsidRDefault="002A07F4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427BA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7F4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E691B"/>
    <w:rsid w:val="005F203B"/>
    <w:rsid w:val="005F70CE"/>
    <w:rsid w:val="00600919"/>
    <w:rsid w:val="006021F2"/>
    <w:rsid w:val="00605E3D"/>
    <w:rsid w:val="00626528"/>
    <w:rsid w:val="00632025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7032F4"/>
    <w:rsid w:val="007101A3"/>
    <w:rsid w:val="0071312C"/>
    <w:rsid w:val="007132F7"/>
    <w:rsid w:val="00716291"/>
    <w:rsid w:val="00722DEF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7B85"/>
    <w:rsid w:val="00AC0496"/>
    <w:rsid w:val="00AC08EF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45ACD"/>
    <w:rsid w:val="00B51F0F"/>
    <w:rsid w:val="00B57A0E"/>
    <w:rsid w:val="00B65B27"/>
    <w:rsid w:val="00B671C8"/>
    <w:rsid w:val="00B77382"/>
    <w:rsid w:val="00B84D5E"/>
    <w:rsid w:val="00B85BAD"/>
    <w:rsid w:val="00B87C32"/>
    <w:rsid w:val="00B9050F"/>
    <w:rsid w:val="00B93E28"/>
    <w:rsid w:val="00BA0F25"/>
    <w:rsid w:val="00BA39AD"/>
    <w:rsid w:val="00BA4B65"/>
    <w:rsid w:val="00BB7CF6"/>
    <w:rsid w:val="00BC5C9B"/>
    <w:rsid w:val="00BD114B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0FDE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4FB4"/>
    <w:rsid w:val="00ED51D9"/>
    <w:rsid w:val="00ED5209"/>
    <w:rsid w:val="00ED61E6"/>
    <w:rsid w:val="00EE4D71"/>
    <w:rsid w:val="00F01C01"/>
    <w:rsid w:val="00F1020D"/>
    <w:rsid w:val="00F107F2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55</Words>
  <Characters>317</Characters>
  <Application>Microsoft Office Word</Application>
  <DocSecurity>0</DocSecurity>
  <Lines>2</Lines>
  <Paragraphs>1</Paragraphs>
  <ScaleCrop>false</ScaleCrop>
  <Company>Lenovo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12</cp:revision>
  <cp:lastPrinted>2024-11-13T06:16:00Z</cp:lastPrinted>
  <dcterms:created xsi:type="dcterms:W3CDTF">2024-11-12T05:46:00Z</dcterms:created>
  <dcterms:modified xsi:type="dcterms:W3CDTF">2024-11-13T06:55:00Z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