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CF44" w14:textId="77777777" w:rsidR="000E5914" w:rsidRDefault="000E5914">
      <w:pPr>
        <w:pStyle w:val="a3"/>
        <w:spacing w:before="209" w:line="300" w:lineRule="auto"/>
        <w:contextualSpacing/>
        <w:rPr>
          <w:rFonts w:ascii="仿宋_GB2312" w:eastAsia="仿宋_GB2312" w:hint="eastAsia"/>
          <w:b/>
          <w:sz w:val="30"/>
          <w:szCs w:val="30"/>
          <w:lang w:eastAsia="zh-CN"/>
        </w:rPr>
      </w:pPr>
    </w:p>
    <w:p w14:paraId="239E5F19" w14:textId="77777777" w:rsidR="00293FE4" w:rsidRDefault="00D81965" w:rsidP="00293FE4">
      <w:pPr>
        <w:pStyle w:val="a3"/>
        <w:spacing w:line="600" w:lineRule="exact"/>
        <w:contextualSpacing/>
        <w:rPr>
          <w:rFonts w:ascii="方正小标宋简体" w:eastAsia="方正小标宋简体"/>
          <w:bCs/>
          <w:sz w:val="36"/>
          <w:szCs w:val="36"/>
          <w:lang w:eastAsia="zh-CN"/>
        </w:rPr>
      </w:pPr>
      <w:r w:rsidRPr="00293FE4">
        <w:rPr>
          <w:rFonts w:ascii="方正小标宋简体" w:eastAsia="方正小标宋简体" w:hint="eastAsia"/>
          <w:bCs/>
          <w:sz w:val="36"/>
          <w:szCs w:val="36"/>
          <w:lang w:eastAsia="zh-CN"/>
        </w:rPr>
        <w:t>附件2：</w:t>
      </w:r>
    </w:p>
    <w:p w14:paraId="79EE42DC" w14:textId="0C61EBC3" w:rsidR="006A7F37" w:rsidRPr="00293FE4" w:rsidRDefault="00D81965" w:rsidP="00293FE4">
      <w:pPr>
        <w:pStyle w:val="a3"/>
        <w:spacing w:line="600" w:lineRule="exact"/>
        <w:contextualSpacing/>
        <w:jc w:val="center"/>
        <w:rPr>
          <w:rFonts w:ascii="方正小标宋简体" w:eastAsia="方正小标宋简体" w:hint="eastAsia"/>
          <w:bCs/>
          <w:spacing w:val="-7"/>
          <w:position w:val="19"/>
          <w:sz w:val="36"/>
          <w:szCs w:val="36"/>
          <w:lang w:eastAsia="zh-CN"/>
        </w:rPr>
      </w:pPr>
      <w:r w:rsidRPr="00293FE4">
        <w:rPr>
          <w:rFonts w:ascii="方正小标宋简体" w:eastAsia="方正小标宋简体" w:hint="eastAsia"/>
          <w:bCs/>
          <w:sz w:val="36"/>
          <w:szCs w:val="36"/>
          <w:lang w:eastAsia="zh-CN"/>
        </w:rPr>
        <w:t>培训活动举办地点、乘车路线及相关食宿安排</w:t>
      </w:r>
    </w:p>
    <w:p w14:paraId="4487E5FC" w14:textId="77777777" w:rsidR="000E5914" w:rsidRPr="00293FE4" w:rsidRDefault="000E5914" w:rsidP="00293FE4">
      <w:pPr>
        <w:spacing w:line="600" w:lineRule="exact"/>
        <w:rPr>
          <w:rFonts w:ascii="方正小标宋简体" w:eastAsia="方正小标宋简体" w:hAnsi="仿宋" w:hint="eastAsia"/>
          <w:bCs/>
          <w:sz w:val="36"/>
          <w:szCs w:val="36"/>
        </w:rPr>
      </w:pPr>
    </w:p>
    <w:p w14:paraId="2C8EDC53" w14:textId="67250A31" w:rsidR="009C0024" w:rsidRPr="00293FE4" w:rsidRDefault="00293FE4" w:rsidP="00293FE4">
      <w:pPr>
        <w:spacing w:line="600" w:lineRule="exact"/>
        <w:ind w:left="562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一、</w:t>
      </w:r>
      <w:r w:rsidR="00D81965" w:rsidRPr="00293FE4">
        <w:rPr>
          <w:rFonts w:ascii="黑体" w:eastAsia="黑体" w:hAnsi="黑体" w:hint="eastAsia"/>
          <w:bCs/>
          <w:sz w:val="28"/>
          <w:szCs w:val="28"/>
        </w:rPr>
        <w:t>报到地点</w:t>
      </w:r>
    </w:p>
    <w:p w14:paraId="7FA72594" w14:textId="77777777" w:rsidR="006A7F37" w:rsidRPr="00293FE4" w:rsidRDefault="009C0024" w:rsidP="00293FE4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93FE4">
        <w:rPr>
          <w:rFonts w:ascii="仿宋_GB2312" w:eastAsia="仿宋_GB2312" w:hAnsi="仿宋" w:hint="eastAsia"/>
          <w:sz w:val="28"/>
          <w:szCs w:val="28"/>
        </w:rPr>
        <w:t>酒店名称：</w:t>
      </w:r>
      <w:r w:rsidR="00D81965" w:rsidRPr="00293FE4">
        <w:rPr>
          <w:rFonts w:ascii="仿宋_GB2312" w:eastAsia="仿宋_GB2312" w:hAnsi="仿宋" w:hint="eastAsia"/>
          <w:sz w:val="28"/>
          <w:szCs w:val="28"/>
        </w:rPr>
        <w:t>江苏省徐州</w:t>
      </w:r>
      <w:proofErr w:type="gramStart"/>
      <w:r w:rsidR="00D81965" w:rsidRPr="00293FE4">
        <w:rPr>
          <w:rFonts w:ascii="仿宋_GB2312" w:eastAsia="仿宋_GB2312" w:hAnsi="仿宋" w:hint="eastAsia"/>
          <w:sz w:val="28"/>
          <w:szCs w:val="28"/>
        </w:rPr>
        <w:t>宕</w:t>
      </w:r>
      <w:proofErr w:type="gramEnd"/>
      <w:r w:rsidR="00D81965" w:rsidRPr="00293FE4">
        <w:rPr>
          <w:rFonts w:ascii="仿宋_GB2312" w:eastAsia="仿宋_GB2312" w:hAnsi="仿宋" w:hint="eastAsia"/>
          <w:sz w:val="28"/>
          <w:szCs w:val="28"/>
        </w:rPr>
        <w:t>口</w:t>
      </w:r>
      <w:r w:rsidR="000E5914" w:rsidRPr="00293FE4">
        <w:rPr>
          <w:rFonts w:ascii="仿宋_GB2312" w:eastAsia="仿宋_GB2312" w:hAnsi="仿宋" w:hint="eastAsia"/>
          <w:sz w:val="28"/>
          <w:szCs w:val="28"/>
        </w:rPr>
        <w:t>天池</w:t>
      </w:r>
      <w:r w:rsidR="00D81965" w:rsidRPr="00293FE4">
        <w:rPr>
          <w:rFonts w:ascii="仿宋_GB2312" w:eastAsia="仿宋_GB2312" w:hAnsi="仿宋" w:hint="eastAsia"/>
          <w:sz w:val="28"/>
          <w:szCs w:val="28"/>
        </w:rPr>
        <w:t>酒店</w:t>
      </w:r>
    </w:p>
    <w:p w14:paraId="4A599F44" w14:textId="77777777" w:rsidR="006A7F37" w:rsidRPr="00293FE4" w:rsidRDefault="00D81965" w:rsidP="00293FE4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93FE4">
        <w:rPr>
          <w:rFonts w:ascii="仿宋_GB2312" w:eastAsia="仿宋_GB2312" w:hAnsi="仿宋" w:hint="eastAsia"/>
          <w:sz w:val="28"/>
          <w:szCs w:val="28"/>
        </w:rPr>
        <w:t>酒店地址：江苏省徐州市</w:t>
      </w:r>
      <w:proofErr w:type="gramStart"/>
      <w:r w:rsidRPr="00293FE4">
        <w:rPr>
          <w:rFonts w:ascii="仿宋_GB2312" w:eastAsia="仿宋_GB2312" w:hAnsi="仿宋" w:hint="eastAsia"/>
          <w:sz w:val="28"/>
          <w:szCs w:val="28"/>
        </w:rPr>
        <w:t>铜山区伊</w:t>
      </w:r>
      <w:proofErr w:type="gramEnd"/>
      <w:r w:rsidRPr="00293FE4">
        <w:rPr>
          <w:rFonts w:ascii="仿宋_GB2312" w:eastAsia="仿宋_GB2312" w:hAnsi="仿宋" w:hint="eastAsia"/>
          <w:sz w:val="28"/>
          <w:szCs w:val="28"/>
        </w:rPr>
        <w:t>庄</w:t>
      </w:r>
      <w:proofErr w:type="gramStart"/>
      <w:r w:rsidRPr="00293FE4">
        <w:rPr>
          <w:rFonts w:ascii="仿宋_GB2312" w:eastAsia="仿宋_GB2312" w:hAnsi="仿宋" w:hint="eastAsia"/>
          <w:sz w:val="28"/>
          <w:szCs w:val="28"/>
        </w:rPr>
        <w:t>镇园博园内</w:t>
      </w:r>
      <w:proofErr w:type="gramEnd"/>
      <w:r w:rsidRPr="00293FE4">
        <w:rPr>
          <w:rFonts w:ascii="仿宋_GB2312" w:eastAsia="仿宋_GB2312" w:hAnsi="仿宋" w:hint="eastAsia"/>
          <w:sz w:val="28"/>
          <w:szCs w:val="28"/>
        </w:rPr>
        <w:t xml:space="preserve">酒店 </w:t>
      </w:r>
    </w:p>
    <w:p w14:paraId="3F1D7F60" w14:textId="77777777" w:rsidR="00293FE4" w:rsidRDefault="009C0024" w:rsidP="00293FE4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93FE4">
        <w:rPr>
          <w:rFonts w:ascii="仿宋_GB2312" w:eastAsia="仿宋_GB2312" w:hAnsi="仿宋" w:hint="eastAsia"/>
          <w:sz w:val="28"/>
          <w:szCs w:val="28"/>
        </w:rPr>
        <w:t>酒店联系人</w:t>
      </w:r>
      <w:r w:rsidR="00D81965" w:rsidRPr="00293FE4">
        <w:rPr>
          <w:rFonts w:ascii="仿宋_GB2312" w:eastAsia="仿宋_GB2312" w:hAnsi="仿宋" w:hint="eastAsia"/>
          <w:sz w:val="28"/>
          <w:szCs w:val="28"/>
        </w:rPr>
        <w:t>：秦经理</w:t>
      </w:r>
      <w:r w:rsidRPr="00293FE4">
        <w:rPr>
          <w:rFonts w:ascii="仿宋_GB2312" w:eastAsia="仿宋_GB2312" w:hAnsi="仿宋" w:hint="eastAsia"/>
          <w:sz w:val="28"/>
          <w:szCs w:val="28"/>
        </w:rPr>
        <w:t xml:space="preserve">       </w:t>
      </w:r>
    </w:p>
    <w:p w14:paraId="6B3FE152" w14:textId="1304EDA5" w:rsidR="006A7F37" w:rsidRPr="00293FE4" w:rsidRDefault="00D81965" w:rsidP="00293FE4">
      <w:pPr>
        <w:spacing w:line="60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93FE4">
        <w:rPr>
          <w:rFonts w:ascii="仿宋_GB2312" w:eastAsia="仿宋_GB2312" w:hAnsi="仿宋" w:hint="eastAsia"/>
          <w:sz w:val="28"/>
          <w:szCs w:val="28"/>
        </w:rPr>
        <w:t>联系电话：13915858520</w:t>
      </w:r>
    </w:p>
    <w:p w14:paraId="0CB3FD08" w14:textId="77777777" w:rsidR="006A7F37" w:rsidRPr="00293FE4" w:rsidRDefault="00D81965" w:rsidP="00293FE4">
      <w:pPr>
        <w:widowControl/>
        <w:spacing w:line="600" w:lineRule="exact"/>
        <w:ind w:firstLineChars="200" w:firstLine="560"/>
        <w:jc w:val="left"/>
        <w:rPr>
          <w:rFonts w:ascii="黑体" w:eastAsia="黑体" w:hAnsi="黑体" w:hint="eastAsia"/>
          <w:bCs/>
          <w:sz w:val="28"/>
          <w:szCs w:val="28"/>
        </w:rPr>
      </w:pPr>
      <w:r w:rsidRPr="00293FE4">
        <w:rPr>
          <w:rFonts w:ascii="黑体" w:eastAsia="黑体" w:hAnsi="黑体" w:hint="eastAsia"/>
          <w:bCs/>
          <w:sz w:val="28"/>
          <w:szCs w:val="28"/>
        </w:rPr>
        <w:t>二、乘车路线</w:t>
      </w:r>
    </w:p>
    <w:p w14:paraId="6FFEC14B" w14:textId="77777777" w:rsidR="006A7F37" w:rsidRPr="00293FE4" w:rsidRDefault="00D81965" w:rsidP="00293FE4">
      <w:pPr>
        <w:widowControl/>
        <w:spacing w:line="600" w:lineRule="exact"/>
        <w:ind w:firstLineChars="200" w:firstLine="562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293FE4">
        <w:rPr>
          <w:rFonts w:ascii="仿宋_GB2312" w:eastAsia="仿宋_GB2312" w:hAnsi="仿宋" w:hint="eastAsia"/>
          <w:b/>
          <w:sz w:val="28"/>
          <w:szCs w:val="28"/>
        </w:rPr>
        <w:t>（</w:t>
      </w:r>
      <w:r w:rsidR="000E5914" w:rsidRPr="00293FE4">
        <w:rPr>
          <w:rFonts w:ascii="仿宋_GB2312" w:eastAsia="仿宋_GB2312" w:hAnsi="仿宋" w:hint="eastAsia"/>
          <w:b/>
          <w:sz w:val="28"/>
          <w:szCs w:val="28"/>
        </w:rPr>
        <w:t>一</w:t>
      </w:r>
      <w:r w:rsidRPr="00293FE4">
        <w:rPr>
          <w:rFonts w:ascii="仿宋_GB2312" w:eastAsia="仿宋_GB2312" w:hAnsi="仿宋" w:hint="eastAsia"/>
          <w:b/>
          <w:sz w:val="28"/>
          <w:szCs w:val="28"/>
        </w:rPr>
        <w:t>）徐州东站（高铁）至酒店</w:t>
      </w:r>
    </w:p>
    <w:p w14:paraId="1B4A4C97" w14:textId="77777777" w:rsidR="006A7F37" w:rsidRPr="00293FE4" w:rsidRDefault="00D81965" w:rsidP="00293FE4">
      <w:pPr>
        <w:widowControl/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293FE4">
        <w:rPr>
          <w:rFonts w:ascii="仿宋_GB2312" w:eastAsia="仿宋_GB2312" w:hAnsi="仿宋" w:hint="eastAsia"/>
          <w:sz w:val="28"/>
          <w:szCs w:val="28"/>
        </w:rPr>
        <w:t>若直接乘出租车前往酒店大约</w:t>
      </w:r>
      <w:r w:rsidR="000E5914" w:rsidRPr="00293FE4">
        <w:rPr>
          <w:rFonts w:ascii="仿宋_GB2312" w:eastAsia="仿宋_GB2312" w:hAnsi="仿宋" w:hint="eastAsia"/>
          <w:sz w:val="28"/>
          <w:szCs w:val="28"/>
        </w:rPr>
        <w:t>25</w:t>
      </w:r>
      <w:r w:rsidRPr="00293FE4">
        <w:rPr>
          <w:rFonts w:ascii="仿宋_GB2312" w:eastAsia="仿宋_GB2312" w:hAnsi="仿宋" w:hint="eastAsia"/>
          <w:sz w:val="28"/>
          <w:szCs w:val="28"/>
        </w:rPr>
        <w:t>分钟，约</w:t>
      </w:r>
      <w:r w:rsidR="0045628F" w:rsidRPr="00293FE4">
        <w:rPr>
          <w:rFonts w:ascii="仿宋_GB2312" w:eastAsia="仿宋_GB2312" w:hAnsi="仿宋" w:hint="eastAsia"/>
          <w:sz w:val="28"/>
          <w:szCs w:val="28"/>
        </w:rPr>
        <w:t>35</w:t>
      </w:r>
      <w:r w:rsidRPr="00293FE4">
        <w:rPr>
          <w:rFonts w:ascii="仿宋_GB2312" w:eastAsia="仿宋_GB2312" w:hAnsi="仿宋" w:hint="eastAsia"/>
          <w:sz w:val="28"/>
          <w:szCs w:val="28"/>
        </w:rPr>
        <w:t>元左右。</w:t>
      </w:r>
    </w:p>
    <w:p w14:paraId="0C68F787" w14:textId="77777777" w:rsidR="006A7F37" w:rsidRPr="00293FE4" w:rsidRDefault="00D81965" w:rsidP="00293FE4">
      <w:pPr>
        <w:widowControl/>
        <w:spacing w:line="600" w:lineRule="exact"/>
        <w:ind w:firstLineChars="200" w:firstLine="562"/>
        <w:jc w:val="left"/>
        <w:rPr>
          <w:rFonts w:ascii="仿宋_GB2312" w:eastAsia="仿宋_GB2312" w:hAnsi="仿宋" w:hint="eastAsia"/>
          <w:b/>
          <w:sz w:val="28"/>
          <w:szCs w:val="28"/>
        </w:rPr>
      </w:pPr>
      <w:r w:rsidRPr="00293FE4">
        <w:rPr>
          <w:rFonts w:ascii="仿宋_GB2312" w:eastAsia="仿宋_GB2312" w:hAnsi="仿宋" w:hint="eastAsia"/>
          <w:b/>
          <w:sz w:val="28"/>
          <w:szCs w:val="28"/>
        </w:rPr>
        <w:t>（</w:t>
      </w:r>
      <w:r w:rsidR="000E5914" w:rsidRPr="00293FE4">
        <w:rPr>
          <w:rFonts w:ascii="仿宋_GB2312" w:eastAsia="仿宋_GB2312" w:hAnsi="仿宋" w:hint="eastAsia"/>
          <w:b/>
          <w:sz w:val="28"/>
          <w:szCs w:val="28"/>
        </w:rPr>
        <w:t>二</w:t>
      </w:r>
      <w:r w:rsidRPr="00293FE4">
        <w:rPr>
          <w:rFonts w:ascii="仿宋_GB2312" w:eastAsia="仿宋_GB2312" w:hAnsi="仿宋" w:hint="eastAsia"/>
          <w:b/>
          <w:sz w:val="28"/>
          <w:szCs w:val="28"/>
        </w:rPr>
        <w:t>）观音机场至酒店</w:t>
      </w:r>
    </w:p>
    <w:p w14:paraId="31ECB223" w14:textId="77777777" w:rsidR="006A7F37" w:rsidRPr="00293FE4" w:rsidRDefault="00D81965" w:rsidP="00293FE4">
      <w:pPr>
        <w:widowControl/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293FE4">
        <w:rPr>
          <w:rFonts w:ascii="仿宋_GB2312" w:eastAsia="仿宋_GB2312" w:hAnsi="仿宋" w:hint="eastAsia"/>
          <w:sz w:val="28"/>
          <w:szCs w:val="28"/>
        </w:rPr>
        <w:t>若直接乘出租车前往酒店大约20分钟，约30元左右。</w:t>
      </w:r>
    </w:p>
    <w:p w14:paraId="607AB61D" w14:textId="77777777" w:rsidR="006A7F37" w:rsidRPr="00293FE4" w:rsidRDefault="00D81965" w:rsidP="00293FE4">
      <w:pPr>
        <w:widowControl/>
        <w:spacing w:line="600" w:lineRule="exact"/>
        <w:ind w:firstLineChars="200" w:firstLine="560"/>
        <w:textAlignment w:val="baseline"/>
        <w:rPr>
          <w:rFonts w:ascii="黑体" w:eastAsia="黑体" w:hAnsi="黑体" w:cs="CG Times" w:hint="eastAsia"/>
          <w:bCs/>
          <w:kern w:val="0"/>
          <w:sz w:val="28"/>
          <w:szCs w:val="28"/>
        </w:rPr>
      </w:pPr>
      <w:r w:rsidRPr="00293FE4">
        <w:rPr>
          <w:rFonts w:ascii="黑体" w:eastAsia="黑体" w:hAnsi="黑体" w:cs="CG Times" w:hint="eastAsia"/>
          <w:bCs/>
          <w:kern w:val="0"/>
          <w:sz w:val="28"/>
          <w:szCs w:val="28"/>
        </w:rPr>
        <w:t>三、食宿安排</w:t>
      </w:r>
    </w:p>
    <w:p w14:paraId="5EA968B9" w14:textId="77777777" w:rsidR="006A7F37" w:rsidRPr="00293FE4" w:rsidRDefault="00D81965" w:rsidP="00293FE4">
      <w:pPr>
        <w:spacing w:line="600" w:lineRule="exact"/>
        <w:ind w:firstLineChars="200" w:firstLine="560"/>
        <w:rPr>
          <w:rFonts w:ascii="仿宋_GB2312" w:eastAsia="仿宋_GB2312" w:hAnsi="仿宋" w:hint="eastAsia"/>
          <w:kern w:val="0"/>
          <w:sz w:val="28"/>
          <w:szCs w:val="28"/>
        </w:rPr>
      </w:pPr>
      <w:r w:rsidRPr="00293FE4">
        <w:rPr>
          <w:rFonts w:ascii="仿宋_GB2312" w:eastAsia="仿宋_GB2312" w:hAnsi="仿宋" w:hint="eastAsia"/>
          <w:kern w:val="0"/>
          <w:sz w:val="28"/>
          <w:szCs w:val="28"/>
        </w:rPr>
        <w:t>（一）培训期间，参加人员的食宿统一安排，费用自理。</w:t>
      </w:r>
    </w:p>
    <w:p w14:paraId="24237A85" w14:textId="77777777" w:rsidR="006A7F37" w:rsidRPr="00293FE4" w:rsidRDefault="00D81965" w:rsidP="00293FE4">
      <w:pPr>
        <w:pStyle w:val="a3"/>
        <w:spacing w:line="600" w:lineRule="exact"/>
        <w:ind w:firstLineChars="200" w:firstLine="536"/>
        <w:contextualSpacing/>
        <w:rPr>
          <w:rFonts w:ascii="仿宋_GB2312" w:eastAsia="仿宋_GB2312" w:hint="eastAsia"/>
          <w:spacing w:val="-7"/>
          <w:position w:val="19"/>
          <w:lang w:eastAsia="zh-CN"/>
        </w:rPr>
      </w:pPr>
      <w:r w:rsidRPr="00293FE4">
        <w:rPr>
          <w:rFonts w:ascii="仿宋_GB2312" w:eastAsia="仿宋_GB2312" w:hint="eastAsia"/>
          <w:spacing w:val="-6"/>
          <w:position w:val="19"/>
          <w:lang w:eastAsia="zh-CN"/>
        </w:rPr>
        <w:t>（二）江苏省特检院各分院人员食宿费由省</w:t>
      </w:r>
      <w:proofErr w:type="gramStart"/>
      <w:r w:rsidRPr="00293FE4">
        <w:rPr>
          <w:rFonts w:ascii="仿宋_GB2312" w:eastAsia="仿宋_GB2312" w:hint="eastAsia"/>
          <w:spacing w:val="-6"/>
          <w:position w:val="19"/>
          <w:lang w:eastAsia="zh-CN"/>
        </w:rPr>
        <w:t>院统一</w:t>
      </w:r>
      <w:proofErr w:type="gramEnd"/>
      <w:r w:rsidRPr="00293FE4">
        <w:rPr>
          <w:rFonts w:ascii="仿宋_GB2312" w:eastAsia="仿宋_GB2312" w:hint="eastAsia"/>
          <w:spacing w:val="-6"/>
          <w:position w:val="19"/>
          <w:lang w:eastAsia="zh-CN"/>
        </w:rPr>
        <w:t>结算。</w:t>
      </w:r>
    </w:p>
    <w:p w14:paraId="6A1CA72F" w14:textId="77777777" w:rsidR="00293FE4" w:rsidRDefault="00D81965" w:rsidP="00293FE4">
      <w:pPr>
        <w:spacing w:line="60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293FE4">
        <w:rPr>
          <w:rFonts w:ascii="仿宋_GB2312" w:eastAsia="仿宋_GB2312" w:hAnsi="仿宋" w:hint="eastAsia"/>
          <w:kern w:val="0"/>
          <w:sz w:val="28"/>
          <w:szCs w:val="28"/>
        </w:rPr>
        <w:t>（三）食宿标准：</w:t>
      </w:r>
    </w:p>
    <w:p w14:paraId="001FF6B8" w14:textId="17F69772" w:rsidR="006A7F37" w:rsidRPr="00293FE4" w:rsidRDefault="00D81965" w:rsidP="00293FE4">
      <w:pPr>
        <w:spacing w:line="600" w:lineRule="exact"/>
        <w:ind w:firstLineChars="200" w:firstLine="560"/>
        <w:rPr>
          <w:rFonts w:ascii="仿宋_GB2312" w:eastAsia="仿宋_GB2312" w:hAnsi="仿宋" w:hint="eastAsia"/>
          <w:kern w:val="0"/>
          <w:sz w:val="28"/>
          <w:szCs w:val="28"/>
        </w:rPr>
      </w:pPr>
      <w:r w:rsidRPr="00293FE4">
        <w:rPr>
          <w:rFonts w:ascii="仿宋_GB2312" w:eastAsia="仿宋_GB2312" w:hAnsi="仿宋" w:hint="eastAsia"/>
          <w:kern w:val="0"/>
          <w:sz w:val="28"/>
          <w:szCs w:val="28"/>
        </w:rPr>
        <w:t>（1）</w:t>
      </w:r>
      <w:proofErr w:type="gramStart"/>
      <w:r w:rsidRPr="00293FE4">
        <w:rPr>
          <w:rFonts w:ascii="仿宋_GB2312" w:eastAsia="仿宋_GB2312" w:hAnsi="仿宋" w:hint="eastAsia"/>
          <w:kern w:val="0"/>
          <w:sz w:val="28"/>
          <w:szCs w:val="28"/>
        </w:rPr>
        <w:t>标间包</w:t>
      </w:r>
      <w:proofErr w:type="gramEnd"/>
      <w:r w:rsidRPr="00293FE4">
        <w:rPr>
          <w:rFonts w:ascii="仿宋_GB2312" w:eastAsia="仿宋_GB2312" w:hAnsi="仿宋" w:hint="eastAsia"/>
          <w:kern w:val="0"/>
          <w:sz w:val="28"/>
          <w:szCs w:val="28"/>
        </w:rPr>
        <w:t>食宿</w:t>
      </w:r>
      <w:r w:rsidR="000E5914" w:rsidRPr="00293FE4">
        <w:rPr>
          <w:rFonts w:ascii="仿宋_GB2312" w:eastAsia="仿宋_GB2312" w:hAnsi="仿宋" w:hint="eastAsia"/>
          <w:kern w:val="0"/>
          <w:sz w:val="28"/>
          <w:szCs w:val="28"/>
        </w:rPr>
        <w:t>340</w:t>
      </w:r>
      <w:r w:rsidRPr="00293FE4">
        <w:rPr>
          <w:rFonts w:ascii="仿宋_GB2312" w:eastAsia="仿宋_GB2312" w:hAnsi="仿宋" w:hint="eastAsia"/>
          <w:kern w:val="0"/>
          <w:sz w:val="28"/>
          <w:szCs w:val="28"/>
        </w:rPr>
        <w:t>元/人/天；</w:t>
      </w:r>
    </w:p>
    <w:p w14:paraId="65489F5F" w14:textId="77777777" w:rsidR="006A7F37" w:rsidRPr="00293FE4" w:rsidRDefault="00D81965" w:rsidP="00293FE4">
      <w:pPr>
        <w:spacing w:line="600" w:lineRule="exact"/>
        <w:ind w:firstLineChars="200" w:firstLine="560"/>
        <w:rPr>
          <w:rFonts w:ascii="仿宋_GB2312" w:eastAsia="仿宋_GB2312" w:hAnsi="仿宋" w:hint="eastAsia"/>
          <w:kern w:val="0"/>
          <w:sz w:val="28"/>
          <w:szCs w:val="28"/>
        </w:rPr>
      </w:pPr>
      <w:r w:rsidRPr="00293FE4">
        <w:rPr>
          <w:rFonts w:ascii="仿宋_GB2312" w:eastAsia="仿宋_GB2312" w:hAnsi="仿宋" w:hint="eastAsia"/>
          <w:kern w:val="0"/>
          <w:sz w:val="28"/>
          <w:szCs w:val="28"/>
        </w:rPr>
        <w:t>（2）单间包食宿</w:t>
      </w:r>
      <w:r w:rsidR="000E5914" w:rsidRPr="00293FE4">
        <w:rPr>
          <w:rFonts w:ascii="仿宋_GB2312" w:eastAsia="仿宋_GB2312" w:hAnsi="仿宋" w:hint="eastAsia"/>
          <w:kern w:val="0"/>
          <w:sz w:val="28"/>
          <w:szCs w:val="28"/>
        </w:rPr>
        <w:t>480</w:t>
      </w:r>
      <w:r w:rsidRPr="00293FE4">
        <w:rPr>
          <w:rFonts w:ascii="仿宋_GB2312" w:eastAsia="仿宋_GB2312" w:hAnsi="仿宋" w:hint="eastAsia"/>
          <w:kern w:val="0"/>
          <w:sz w:val="28"/>
          <w:szCs w:val="28"/>
        </w:rPr>
        <w:t>元/人/天。</w:t>
      </w:r>
    </w:p>
    <w:p w14:paraId="2E16F800" w14:textId="77777777" w:rsidR="006A7F37" w:rsidRPr="00293FE4" w:rsidRDefault="00D81965" w:rsidP="00293FE4">
      <w:pPr>
        <w:widowControl/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293FE4">
        <w:rPr>
          <w:rFonts w:ascii="仿宋_GB2312" w:eastAsia="仿宋_GB2312" w:hAnsi="仿宋" w:hint="eastAsia"/>
          <w:kern w:val="0"/>
          <w:sz w:val="28"/>
          <w:szCs w:val="28"/>
        </w:rPr>
        <w:t>（四）食宿费用直接交于酒店并由酒店开具发票。</w:t>
      </w:r>
    </w:p>
    <w:sectPr w:rsidR="006A7F37" w:rsidRPr="00293FE4" w:rsidSect="003B279B">
      <w:pgSz w:w="11906" w:h="16838"/>
      <w:pgMar w:top="709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99B62" w14:textId="77777777" w:rsidR="008E1A91" w:rsidRDefault="008E1A91" w:rsidP="000E5914">
      <w:r>
        <w:separator/>
      </w:r>
    </w:p>
  </w:endnote>
  <w:endnote w:type="continuationSeparator" w:id="0">
    <w:p w14:paraId="697C158B" w14:textId="77777777" w:rsidR="008E1A91" w:rsidRDefault="008E1A91" w:rsidP="000E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DFEC" w14:textId="77777777" w:rsidR="008E1A91" w:rsidRDefault="008E1A91" w:rsidP="000E5914">
      <w:r>
        <w:separator/>
      </w:r>
    </w:p>
  </w:footnote>
  <w:footnote w:type="continuationSeparator" w:id="0">
    <w:p w14:paraId="6E272943" w14:textId="77777777" w:rsidR="008E1A91" w:rsidRDefault="008E1A91" w:rsidP="000E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10126"/>
    <w:multiLevelType w:val="hybridMultilevel"/>
    <w:tmpl w:val="707E0CE4"/>
    <w:lvl w:ilvl="0" w:tplc="47B444E4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837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NjMzcwOGE0YjE3NDQ1MzA1MmM5YjM4MTFjYTc0YzcifQ=="/>
  </w:docVars>
  <w:rsids>
    <w:rsidRoot w:val="598B4ECA"/>
    <w:rsid w:val="000017C3"/>
    <w:rsid w:val="0000601D"/>
    <w:rsid w:val="000354F5"/>
    <w:rsid w:val="00037CB6"/>
    <w:rsid w:val="000E5914"/>
    <w:rsid w:val="001032BD"/>
    <w:rsid w:val="00160383"/>
    <w:rsid w:val="0016686F"/>
    <w:rsid w:val="001B08A7"/>
    <w:rsid w:val="002317D5"/>
    <w:rsid w:val="00276EEB"/>
    <w:rsid w:val="00293FE4"/>
    <w:rsid w:val="00295ABD"/>
    <w:rsid w:val="002C7AB1"/>
    <w:rsid w:val="00381472"/>
    <w:rsid w:val="003B279B"/>
    <w:rsid w:val="003B7457"/>
    <w:rsid w:val="003D2AA8"/>
    <w:rsid w:val="00406606"/>
    <w:rsid w:val="0045628F"/>
    <w:rsid w:val="0059761A"/>
    <w:rsid w:val="005A5BD9"/>
    <w:rsid w:val="00624274"/>
    <w:rsid w:val="00626D30"/>
    <w:rsid w:val="006818F0"/>
    <w:rsid w:val="006A7F37"/>
    <w:rsid w:val="006C4599"/>
    <w:rsid w:val="00797615"/>
    <w:rsid w:val="007A7760"/>
    <w:rsid w:val="007D62D0"/>
    <w:rsid w:val="008E1A91"/>
    <w:rsid w:val="00962778"/>
    <w:rsid w:val="009C0024"/>
    <w:rsid w:val="009E2FC6"/>
    <w:rsid w:val="009E308C"/>
    <w:rsid w:val="009F1C45"/>
    <w:rsid w:val="00B11382"/>
    <w:rsid w:val="00BD55BF"/>
    <w:rsid w:val="00C4717A"/>
    <w:rsid w:val="00C50326"/>
    <w:rsid w:val="00CD3955"/>
    <w:rsid w:val="00D81965"/>
    <w:rsid w:val="00D86215"/>
    <w:rsid w:val="00D877FF"/>
    <w:rsid w:val="00E5765E"/>
    <w:rsid w:val="00F63285"/>
    <w:rsid w:val="00F72B23"/>
    <w:rsid w:val="00FD048E"/>
    <w:rsid w:val="066C7F93"/>
    <w:rsid w:val="07CE6EBF"/>
    <w:rsid w:val="11BC3BB9"/>
    <w:rsid w:val="1401496B"/>
    <w:rsid w:val="1DBD04D5"/>
    <w:rsid w:val="1EB11A62"/>
    <w:rsid w:val="397C0D32"/>
    <w:rsid w:val="43C46F1B"/>
    <w:rsid w:val="4C246779"/>
    <w:rsid w:val="4FB12D77"/>
    <w:rsid w:val="598B4ECA"/>
    <w:rsid w:val="5D8144A4"/>
    <w:rsid w:val="6EDF2FD3"/>
    <w:rsid w:val="799F7E92"/>
    <w:rsid w:val="7EE4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C61D3"/>
  <w15:docId w15:val="{6DAD7E67-53A1-495D-AD80-377B10E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279B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B279B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</w:rPr>
  </w:style>
  <w:style w:type="paragraph" w:styleId="a5">
    <w:name w:val="footer"/>
    <w:basedOn w:val="a"/>
    <w:link w:val="a6"/>
    <w:qFormat/>
    <w:rsid w:val="003B2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3B2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3B279B"/>
    <w:rPr>
      <w:rFonts w:ascii="Calibri" w:eastAsia="宋体" w:hAnsi="Calibri"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3B279B"/>
    <w:rPr>
      <w:rFonts w:ascii="Calibri" w:eastAsia="宋体" w:hAnsi="Calibri" w:cs="Calibri"/>
      <w:kern w:val="2"/>
      <w:sz w:val="18"/>
      <w:szCs w:val="18"/>
    </w:rPr>
  </w:style>
  <w:style w:type="character" w:customStyle="1" w:styleId="a4">
    <w:name w:val="正文文本 字符"/>
    <w:basedOn w:val="a0"/>
    <w:link w:val="a3"/>
    <w:rsid w:val="003B279B"/>
    <w:rPr>
      <w:rFonts w:ascii="仿宋" w:eastAsia="仿宋" w:hAnsi="仿宋" w:cs="仿宋"/>
      <w:snapToGrid w:val="0"/>
      <w:color w:val="000000"/>
      <w:sz w:val="28"/>
      <w:szCs w:val="28"/>
      <w:lang w:eastAsia="en-US"/>
    </w:rPr>
  </w:style>
  <w:style w:type="paragraph" w:styleId="a9">
    <w:name w:val="List Paragraph"/>
    <w:basedOn w:val="a"/>
    <w:uiPriority w:val="99"/>
    <w:unhideWhenUsed/>
    <w:rsid w:val="009C0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为 刘</cp:lastModifiedBy>
  <cp:revision>5</cp:revision>
  <cp:lastPrinted>2024-04-12T03:51:00Z</cp:lastPrinted>
  <dcterms:created xsi:type="dcterms:W3CDTF">2024-11-20T06:32:00Z</dcterms:created>
  <dcterms:modified xsi:type="dcterms:W3CDTF">2024-11-22T07:19:00Z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73038F63C1F641ADB97CE29761438FB3_13</vt:lpwstr>
  </property>
</Properties>
</file>