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9C656">
      <w:pPr>
        <w:snapToGrid w:val="0"/>
        <w:spacing w:afterLines="50" w:line="500" w:lineRule="exact"/>
        <w:jc w:val="center"/>
        <w:rPr>
          <w:rFonts w:ascii="方正小标宋简体" w:hAnsi="黑体" w:eastAsia="方正小标宋简体" w:cs="宋体"/>
          <w:kern w:val="0"/>
          <w:sz w:val="36"/>
          <w:szCs w:val="36"/>
        </w:rPr>
      </w:pPr>
      <w:bookmarkStart w:id="0" w:name="_GoBack"/>
      <w:bookmarkEnd w:id="0"/>
      <w:r>
        <w:rPr>
          <w:rFonts w:hint="eastAsia" w:ascii="方正小标宋简体" w:hAnsi="黑体" w:eastAsia="方正小标宋简体" w:cs="宋体"/>
          <w:kern w:val="0"/>
          <w:sz w:val="36"/>
          <w:szCs w:val="36"/>
        </w:rPr>
        <w:t>中国特种设备检验协会</w:t>
      </w:r>
    </w:p>
    <w:p w14:paraId="2287EF48">
      <w:pPr>
        <w:snapToGrid w:val="0"/>
        <w:spacing w:afterLines="100" w:line="500" w:lineRule="exact"/>
        <w:jc w:val="center"/>
        <w:rPr>
          <w:rFonts w:cs="宋体" w:asciiTheme="minorEastAsia" w:hAnsiTheme="minorEastAsia" w:eastAsiaTheme="minorEastAsia"/>
          <w:b/>
          <w:kern w:val="0"/>
          <w:sz w:val="32"/>
          <w:szCs w:val="32"/>
        </w:rPr>
      </w:pPr>
      <w:r>
        <w:rPr>
          <w:rFonts w:hint="eastAsia" w:ascii="方正小标宋简体" w:eastAsia="方正小标宋简体" w:cs="宋体" w:hAnsiTheme="minorEastAsia"/>
          <w:kern w:val="0"/>
          <w:sz w:val="36"/>
          <w:szCs w:val="36"/>
        </w:rPr>
        <w:t>压力管道检验工作委员会委员推荐表</w:t>
      </w:r>
    </w:p>
    <w:tbl>
      <w:tblPr>
        <w:tblStyle w:val="5"/>
        <w:tblW w:w="105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134"/>
        <w:gridCol w:w="853"/>
        <w:gridCol w:w="1131"/>
        <w:gridCol w:w="1843"/>
        <w:gridCol w:w="1276"/>
        <w:gridCol w:w="992"/>
        <w:gridCol w:w="1985"/>
      </w:tblGrid>
      <w:tr w14:paraId="50BFA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95" w:type="dxa"/>
            <w:tcMar>
              <w:left w:w="28" w:type="dxa"/>
              <w:right w:w="28" w:type="dxa"/>
            </w:tcMar>
            <w:vAlign w:val="center"/>
          </w:tcPr>
          <w:p w14:paraId="7F381613">
            <w:pPr>
              <w:snapToGrid w:val="0"/>
              <w:jc w:val="center"/>
              <w:rPr>
                <w:rFonts w:ascii="仿宋" w:hAnsi="仿宋" w:eastAsia="仿宋"/>
                <w:sz w:val="24"/>
                <w:szCs w:val="24"/>
              </w:rPr>
            </w:pPr>
            <w:r>
              <w:rPr>
                <w:rFonts w:hint="eastAsia" w:ascii="仿宋" w:hAnsi="仿宋" w:eastAsia="仿宋"/>
                <w:sz w:val="24"/>
                <w:szCs w:val="24"/>
              </w:rPr>
              <w:t>姓    名</w:t>
            </w:r>
          </w:p>
        </w:tc>
        <w:tc>
          <w:tcPr>
            <w:tcW w:w="1987" w:type="dxa"/>
            <w:gridSpan w:val="2"/>
            <w:tcMar>
              <w:left w:w="28" w:type="dxa"/>
              <w:right w:w="28" w:type="dxa"/>
            </w:tcMar>
            <w:vAlign w:val="center"/>
          </w:tcPr>
          <w:p w14:paraId="263DE389">
            <w:pPr>
              <w:snapToGrid w:val="0"/>
              <w:jc w:val="center"/>
              <w:rPr>
                <w:rFonts w:ascii="仿宋" w:hAnsi="仿宋" w:eastAsia="仿宋"/>
                <w:sz w:val="24"/>
                <w:szCs w:val="24"/>
              </w:rPr>
            </w:pPr>
          </w:p>
        </w:tc>
        <w:tc>
          <w:tcPr>
            <w:tcW w:w="1131" w:type="dxa"/>
            <w:tcMar>
              <w:left w:w="28" w:type="dxa"/>
              <w:right w:w="28" w:type="dxa"/>
            </w:tcMar>
            <w:vAlign w:val="center"/>
          </w:tcPr>
          <w:p w14:paraId="719AF521">
            <w:pPr>
              <w:snapToGrid w:val="0"/>
              <w:jc w:val="center"/>
              <w:rPr>
                <w:rFonts w:ascii="仿宋" w:hAnsi="仿宋" w:eastAsia="仿宋"/>
                <w:sz w:val="24"/>
                <w:szCs w:val="24"/>
              </w:rPr>
            </w:pPr>
            <w:r>
              <w:rPr>
                <w:rFonts w:hint="eastAsia" w:ascii="仿宋" w:hAnsi="仿宋" w:eastAsia="仿宋"/>
                <w:sz w:val="24"/>
                <w:szCs w:val="24"/>
              </w:rPr>
              <w:t>性    别</w:t>
            </w:r>
          </w:p>
        </w:tc>
        <w:tc>
          <w:tcPr>
            <w:tcW w:w="1843" w:type="dxa"/>
            <w:tcMar>
              <w:left w:w="28" w:type="dxa"/>
              <w:right w:w="28" w:type="dxa"/>
            </w:tcMar>
            <w:vAlign w:val="center"/>
          </w:tcPr>
          <w:p w14:paraId="21E1C353">
            <w:pPr>
              <w:snapToGrid w:val="0"/>
              <w:jc w:val="center"/>
              <w:rPr>
                <w:rFonts w:ascii="仿宋" w:hAnsi="仿宋" w:eastAsia="仿宋"/>
                <w:sz w:val="24"/>
                <w:szCs w:val="24"/>
              </w:rPr>
            </w:pPr>
          </w:p>
        </w:tc>
        <w:tc>
          <w:tcPr>
            <w:tcW w:w="1276" w:type="dxa"/>
            <w:tcMar>
              <w:left w:w="28" w:type="dxa"/>
              <w:right w:w="28" w:type="dxa"/>
            </w:tcMar>
            <w:vAlign w:val="center"/>
          </w:tcPr>
          <w:p w14:paraId="0B1D7596">
            <w:pPr>
              <w:snapToGrid w:val="0"/>
              <w:jc w:val="center"/>
              <w:rPr>
                <w:rFonts w:ascii="仿宋" w:hAnsi="仿宋" w:eastAsia="仿宋"/>
                <w:sz w:val="24"/>
                <w:szCs w:val="24"/>
              </w:rPr>
            </w:pPr>
            <w:r>
              <w:rPr>
                <w:rFonts w:hint="eastAsia" w:ascii="仿宋" w:hAnsi="仿宋" w:eastAsia="仿宋"/>
                <w:sz w:val="24"/>
                <w:szCs w:val="24"/>
              </w:rPr>
              <w:t>民    族</w:t>
            </w:r>
          </w:p>
        </w:tc>
        <w:tc>
          <w:tcPr>
            <w:tcW w:w="992" w:type="dxa"/>
            <w:tcMar>
              <w:left w:w="28" w:type="dxa"/>
              <w:right w:w="28" w:type="dxa"/>
            </w:tcMar>
            <w:vAlign w:val="center"/>
          </w:tcPr>
          <w:p w14:paraId="4787FF79">
            <w:pPr>
              <w:snapToGrid w:val="0"/>
              <w:jc w:val="center"/>
              <w:rPr>
                <w:rFonts w:ascii="仿宋" w:hAnsi="仿宋" w:eastAsia="仿宋"/>
                <w:sz w:val="24"/>
                <w:szCs w:val="24"/>
              </w:rPr>
            </w:pPr>
          </w:p>
        </w:tc>
        <w:tc>
          <w:tcPr>
            <w:tcW w:w="1985" w:type="dxa"/>
            <w:vMerge w:val="restart"/>
            <w:tcMar>
              <w:left w:w="28" w:type="dxa"/>
              <w:right w:w="28" w:type="dxa"/>
            </w:tcMar>
            <w:vAlign w:val="center"/>
          </w:tcPr>
          <w:p w14:paraId="1AF3BBEA">
            <w:pPr>
              <w:snapToGrid w:val="0"/>
              <w:jc w:val="center"/>
              <w:rPr>
                <w:rFonts w:ascii="仿宋" w:hAnsi="仿宋" w:eastAsia="仿宋"/>
                <w:sz w:val="24"/>
                <w:szCs w:val="24"/>
              </w:rPr>
            </w:pPr>
            <w:r>
              <w:rPr>
                <w:rFonts w:hint="eastAsia" w:ascii="仿宋" w:hAnsi="仿宋" w:eastAsia="仿宋"/>
                <w:sz w:val="24"/>
                <w:szCs w:val="24"/>
              </w:rPr>
              <w:t>照片</w:t>
            </w:r>
          </w:p>
        </w:tc>
      </w:tr>
      <w:tr w14:paraId="4EB65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95" w:type="dxa"/>
            <w:tcMar>
              <w:left w:w="28" w:type="dxa"/>
              <w:right w:w="28" w:type="dxa"/>
            </w:tcMar>
            <w:vAlign w:val="center"/>
          </w:tcPr>
          <w:p w14:paraId="2D1DEE13">
            <w:pPr>
              <w:snapToGrid w:val="0"/>
              <w:ind w:left="-76" w:leftChars="-36" w:right="-21" w:rightChars="-10"/>
              <w:jc w:val="center"/>
              <w:rPr>
                <w:rFonts w:ascii="仿宋" w:hAnsi="仿宋" w:eastAsia="仿宋"/>
                <w:sz w:val="24"/>
                <w:szCs w:val="24"/>
              </w:rPr>
            </w:pPr>
            <w:r>
              <w:rPr>
                <w:rFonts w:hint="eastAsia" w:ascii="仿宋" w:hAnsi="仿宋" w:eastAsia="仿宋"/>
                <w:sz w:val="24"/>
                <w:szCs w:val="24"/>
              </w:rPr>
              <w:t>身份证号</w:t>
            </w:r>
          </w:p>
        </w:tc>
        <w:tc>
          <w:tcPr>
            <w:tcW w:w="3118" w:type="dxa"/>
            <w:gridSpan w:val="3"/>
            <w:tcMar>
              <w:left w:w="28" w:type="dxa"/>
              <w:right w:w="28" w:type="dxa"/>
            </w:tcMar>
            <w:vAlign w:val="center"/>
          </w:tcPr>
          <w:p w14:paraId="4D0C114C">
            <w:pPr>
              <w:snapToGrid w:val="0"/>
              <w:jc w:val="center"/>
              <w:rPr>
                <w:rFonts w:ascii="仿宋" w:hAnsi="仿宋" w:eastAsia="仿宋"/>
                <w:sz w:val="24"/>
                <w:szCs w:val="24"/>
              </w:rPr>
            </w:pPr>
          </w:p>
        </w:tc>
        <w:tc>
          <w:tcPr>
            <w:tcW w:w="1843" w:type="dxa"/>
            <w:tcMar>
              <w:left w:w="28" w:type="dxa"/>
              <w:right w:w="28" w:type="dxa"/>
            </w:tcMar>
            <w:vAlign w:val="center"/>
          </w:tcPr>
          <w:p w14:paraId="4792BEE2">
            <w:pPr>
              <w:snapToGrid w:val="0"/>
              <w:jc w:val="center"/>
              <w:rPr>
                <w:rFonts w:ascii="仿宋" w:hAnsi="仿宋" w:eastAsia="仿宋"/>
                <w:sz w:val="24"/>
                <w:szCs w:val="24"/>
              </w:rPr>
            </w:pPr>
            <w:r>
              <w:rPr>
                <w:rFonts w:hint="eastAsia" w:ascii="仿宋" w:hAnsi="仿宋" w:eastAsia="仿宋"/>
                <w:sz w:val="24"/>
                <w:szCs w:val="24"/>
              </w:rPr>
              <w:t>政治面貌</w:t>
            </w:r>
          </w:p>
        </w:tc>
        <w:tc>
          <w:tcPr>
            <w:tcW w:w="2268" w:type="dxa"/>
            <w:gridSpan w:val="2"/>
            <w:tcMar>
              <w:left w:w="28" w:type="dxa"/>
              <w:right w:w="28" w:type="dxa"/>
            </w:tcMar>
            <w:vAlign w:val="center"/>
          </w:tcPr>
          <w:p w14:paraId="0EBDDFA7">
            <w:pPr>
              <w:snapToGrid w:val="0"/>
              <w:jc w:val="center"/>
              <w:rPr>
                <w:rFonts w:ascii="仿宋" w:hAnsi="仿宋" w:eastAsia="仿宋"/>
                <w:sz w:val="24"/>
                <w:szCs w:val="24"/>
              </w:rPr>
            </w:pPr>
          </w:p>
        </w:tc>
        <w:tc>
          <w:tcPr>
            <w:tcW w:w="1985" w:type="dxa"/>
            <w:vMerge w:val="continue"/>
            <w:tcMar>
              <w:left w:w="28" w:type="dxa"/>
              <w:right w:w="28" w:type="dxa"/>
            </w:tcMar>
            <w:vAlign w:val="center"/>
          </w:tcPr>
          <w:p w14:paraId="39E5D3AA">
            <w:pPr>
              <w:snapToGrid w:val="0"/>
              <w:jc w:val="center"/>
              <w:rPr>
                <w:rFonts w:ascii="仿宋" w:hAnsi="仿宋" w:eastAsia="仿宋"/>
                <w:sz w:val="24"/>
                <w:szCs w:val="24"/>
              </w:rPr>
            </w:pPr>
          </w:p>
        </w:tc>
      </w:tr>
      <w:tr w14:paraId="5D2D7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95" w:type="dxa"/>
            <w:tcMar>
              <w:left w:w="28" w:type="dxa"/>
              <w:right w:w="28" w:type="dxa"/>
            </w:tcMar>
            <w:vAlign w:val="center"/>
          </w:tcPr>
          <w:p w14:paraId="270B17BA">
            <w:pPr>
              <w:snapToGrid w:val="0"/>
              <w:ind w:left="-76" w:leftChars="-36" w:right="-21" w:rightChars="-10"/>
              <w:jc w:val="center"/>
              <w:rPr>
                <w:rFonts w:ascii="仿宋" w:hAnsi="仿宋" w:eastAsia="仿宋"/>
                <w:sz w:val="24"/>
                <w:szCs w:val="24"/>
              </w:rPr>
            </w:pPr>
            <w:r>
              <w:rPr>
                <w:rFonts w:hint="eastAsia" w:ascii="仿宋" w:hAnsi="仿宋" w:eastAsia="仿宋"/>
                <w:sz w:val="24"/>
                <w:szCs w:val="24"/>
              </w:rPr>
              <w:t>技术职称</w:t>
            </w:r>
          </w:p>
        </w:tc>
        <w:tc>
          <w:tcPr>
            <w:tcW w:w="3118" w:type="dxa"/>
            <w:gridSpan w:val="3"/>
            <w:tcMar>
              <w:left w:w="28" w:type="dxa"/>
              <w:right w:w="28" w:type="dxa"/>
            </w:tcMar>
            <w:vAlign w:val="center"/>
          </w:tcPr>
          <w:p w14:paraId="65F426B1">
            <w:pPr>
              <w:snapToGrid w:val="0"/>
              <w:jc w:val="center"/>
              <w:rPr>
                <w:rFonts w:ascii="仿宋" w:hAnsi="仿宋" w:eastAsia="仿宋"/>
                <w:sz w:val="24"/>
                <w:szCs w:val="24"/>
              </w:rPr>
            </w:pPr>
          </w:p>
        </w:tc>
        <w:tc>
          <w:tcPr>
            <w:tcW w:w="1843" w:type="dxa"/>
            <w:tcMar>
              <w:left w:w="28" w:type="dxa"/>
              <w:right w:w="28" w:type="dxa"/>
            </w:tcMar>
            <w:vAlign w:val="center"/>
          </w:tcPr>
          <w:p w14:paraId="4C65B26D">
            <w:pPr>
              <w:snapToGrid w:val="0"/>
              <w:jc w:val="center"/>
              <w:rPr>
                <w:rFonts w:ascii="仿宋" w:hAnsi="仿宋" w:eastAsia="仿宋"/>
                <w:sz w:val="24"/>
                <w:szCs w:val="24"/>
              </w:rPr>
            </w:pPr>
            <w:r>
              <w:rPr>
                <w:rFonts w:hint="eastAsia" w:ascii="仿宋" w:hAnsi="仿宋" w:eastAsia="仿宋"/>
                <w:sz w:val="24"/>
                <w:szCs w:val="24"/>
              </w:rPr>
              <w:t>聘任时间</w:t>
            </w:r>
          </w:p>
        </w:tc>
        <w:tc>
          <w:tcPr>
            <w:tcW w:w="2268" w:type="dxa"/>
            <w:gridSpan w:val="2"/>
            <w:tcMar>
              <w:left w:w="28" w:type="dxa"/>
              <w:right w:w="28" w:type="dxa"/>
            </w:tcMar>
            <w:vAlign w:val="center"/>
          </w:tcPr>
          <w:p w14:paraId="37179020">
            <w:pPr>
              <w:snapToGrid w:val="0"/>
              <w:jc w:val="center"/>
              <w:rPr>
                <w:rFonts w:ascii="仿宋" w:hAnsi="仿宋" w:eastAsia="仿宋"/>
                <w:sz w:val="24"/>
                <w:szCs w:val="24"/>
              </w:rPr>
            </w:pPr>
          </w:p>
        </w:tc>
        <w:tc>
          <w:tcPr>
            <w:tcW w:w="1985" w:type="dxa"/>
            <w:vMerge w:val="continue"/>
            <w:tcMar>
              <w:left w:w="28" w:type="dxa"/>
              <w:right w:w="28" w:type="dxa"/>
            </w:tcMar>
            <w:vAlign w:val="center"/>
          </w:tcPr>
          <w:p w14:paraId="76EC6075">
            <w:pPr>
              <w:snapToGrid w:val="0"/>
              <w:jc w:val="center"/>
              <w:rPr>
                <w:rFonts w:ascii="仿宋" w:hAnsi="仿宋" w:eastAsia="仿宋"/>
                <w:sz w:val="24"/>
                <w:szCs w:val="24"/>
              </w:rPr>
            </w:pPr>
          </w:p>
        </w:tc>
      </w:tr>
      <w:tr w14:paraId="00A2D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95" w:type="dxa"/>
            <w:tcMar>
              <w:left w:w="28" w:type="dxa"/>
              <w:right w:w="28" w:type="dxa"/>
            </w:tcMar>
            <w:vAlign w:val="center"/>
          </w:tcPr>
          <w:p w14:paraId="5039524D">
            <w:pPr>
              <w:snapToGrid w:val="0"/>
              <w:ind w:left="-76" w:leftChars="-36" w:right="-21" w:rightChars="-10"/>
              <w:jc w:val="center"/>
              <w:rPr>
                <w:rFonts w:ascii="仿宋" w:hAnsi="仿宋" w:eastAsia="仿宋"/>
                <w:sz w:val="24"/>
                <w:szCs w:val="24"/>
              </w:rPr>
            </w:pPr>
            <w:r>
              <w:rPr>
                <w:rFonts w:hint="eastAsia" w:ascii="仿宋" w:hAnsi="仿宋" w:eastAsia="仿宋"/>
                <w:sz w:val="24"/>
                <w:szCs w:val="24"/>
              </w:rPr>
              <w:t>工作单位</w:t>
            </w:r>
          </w:p>
        </w:tc>
        <w:tc>
          <w:tcPr>
            <w:tcW w:w="4961" w:type="dxa"/>
            <w:gridSpan w:val="4"/>
            <w:tcMar>
              <w:left w:w="28" w:type="dxa"/>
              <w:right w:w="28" w:type="dxa"/>
            </w:tcMar>
            <w:vAlign w:val="center"/>
          </w:tcPr>
          <w:p w14:paraId="7915EAF6">
            <w:pPr>
              <w:snapToGrid w:val="0"/>
              <w:jc w:val="center"/>
              <w:rPr>
                <w:rFonts w:ascii="仿宋" w:hAnsi="仿宋" w:eastAsia="仿宋"/>
                <w:sz w:val="24"/>
                <w:szCs w:val="24"/>
              </w:rPr>
            </w:pPr>
          </w:p>
        </w:tc>
        <w:tc>
          <w:tcPr>
            <w:tcW w:w="1276" w:type="dxa"/>
            <w:tcMar>
              <w:left w:w="28" w:type="dxa"/>
              <w:right w:w="28" w:type="dxa"/>
            </w:tcMar>
            <w:vAlign w:val="center"/>
          </w:tcPr>
          <w:p w14:paraId="52FD2A00">
            <w:pPr>
              <w:snapToGrid w:val="0"/>
              <w:jc w:val="center"/>
              <w:rPr>
                <w:rFonts w:ascii="仿宋" w:hAnsi="仿宋" w:eastAsia="仿宋"/>
                <w:sz w:val="24"/>
                <w:szCs w:val="24"/>
              </w:rPr>
            </w:pPr>
            <w:r>
              <w:rPr>
                <w:rFonts w:hint="eastAsia" w:ascii="仿宋" w:hAnsi="仿宋" w:eastAsia="仿宋"/>
                <w:sz w:val="24"/>
                <w:szCs w:val="24"/>
              </w:rPr>
              <w:t>行政职务</w:t>
            </w:r>
          </w:p>
        </w:tc>
        <w:tc>
          <w:tcPr>
            <w:tcW w:w="2977" w:type="dxa"/>
            <w:gridSpan w:val="2"/>
            <w:tcMar>
              <w:left w:w="28" w:type="dxa"/>
              <w:right w:w="28" w:type="dxa"/>
            </w:tcMar>
            <w:vAlign w:val="center"/>
          </w:tcPr>
          <w:p w14:paraId="1E7AF177">
            <w:pPr>
              <w:snapToGrid w:val="0"/>
              <w:jc w:val="center"/>
              <w:rPr>
                <w:rFonts w:ascii="仿宋" w:hAnsi="仿宋" w:eastAsia="仿宋"/>
                <w:sz w:val="24"/>
                <w:szCs w:val="24"/>
              </w:rPr>
            </w:pPr>
          </w:p>
        </w:tc>
      </w:tr>
      <w:tr w14:paraId="7A1F3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95" w:type="dxa"/>
            <w:tcMar>
              <w:left w:w="28" w:type="dxa"/>
              <w:right w:w="28" w:type="dxa"/>
            </w:tcMar>
            <w:vAlign w:val="center"/>
          </w:tcPr>
          <w:p w14:paraId="6BCA3877">
            <w:pPr>
              <w:snapToGrid w:val="0"/>
              <w:jc w:val="center"/>
              <w:rPr>
                <w:rFonts w:ascii="仿宋" w:hAnsi="仿宋" w:eastAsia="仿宋"/>
                <w:sz w:val="24"/>
                <w:szCs w:val="24"/>
              </w:rPr>
            </w:pPr>
            <w:r>
              <w:rPr>
                <w:rFonts w:hint="eastAsia" w:ascii="仿宋" w:hAnsi="仿宋" w:eastAsia="仿宋"/>
                <w:sz w:val="24"/>
                <w:szCs w:val="24"/>
              </w:rPr>
              <w:t>通信地址</w:t>
            </w:r>
          </w:p>
        </w:tc>
        <w:tc>
          <w:tcPr>
            <w:tcW w:w="4961" w:type="dxa"/>
            <w:gridSpan w:val="4"/>
            <w:tcMar>
              <w:left w:w="28" w:type="dxa"/>
              <w:right w:w="28" w:type="dxa"/>
            </w:tcMar>
            <w:vAlign w:val="center"/>
          </w:tcPr>
          <w:p w14:paraId="7A3F394F">
            <w:pPr>
              <w:snapToGrid w:val="0"/>
              <w:jc w:val="center"/>
              <w:rPr>
                <w:rFonts w:ascii="仿宋" w:hAnsi="仿宋" w:eastAsia="仿宋"/>
                <w:sz w:val="24"/>
                <w:szCs w:val="24"/>
              </w:rPr>
            </w:pPr>
          </w:p>
        </w:tc>
        <w:tc>
          <w:tcPr>
            <w:tcW w:w="1276" w:type="dxa"/>
            <w:tcMar>
              <w:left w:w="28" w:type="dxa"/>
              <w:right w:w="28" w:type="dxa"/>
            </w:tcMar>
            <w:vAlign w:val="center"/>
          </w:tcPr>
          <w:p w14:paraId="2FABD26D">
            <w:pPr>
              <w:snapToGrid w:val="0"/>
              <w:jc w:val="center"/>
              <w:rPr>
                <w:rFonts w:ascii="仿宋" w:hAnsi="仿宋" w:eastAsia="仿宋"/>
                <w:sz w:val="24"/>
                <w:szCs w:val="24"/>
              </w:rPr>
            </w:pPr>
            <w:r>
              <w:rPr>
                <w:rFonts w:hint="eastAsia" w:ascii="仿宋" w:hAnsi="仿宋" w:eastAsia="仿宋"/>
                <w:sz w:val="24"/>
                <w:szCs w:val="24"/>
              </w:rPr>
              <w:t>邮政编码</w:t>
            </w:r>
          </w:p>
        </w:tc>
        <w:tc>
          <w:tcPr>
            <w:tcW w:w="2977" w:type="dxa"/>
            <w:gridSpan w:val="2"/>
            <w:tcMar>
              <w:left w:w="28" w:type="dxa"/>
              <w:right w:w="28" w:type="dxa"/>
            </w:tcMar>
            <w:vAlign w:val="center"/>
          </w:tcPr>
          <w:p w14:paraId="2B67E299">
            <w:pPr>
              <w:snapToGrid w:val="0"/>
              <w:jc w:val="center"/>
              <w:rPr>
                <w:rFonts w:ascii="仿宋" w:hAnsi="仿宋" w:eastAsia="仿宋"/>
                <w:sz w:val="24"/>
                <w:szCs w:val="24"/>
              </w:rPr>
            </w:pPr>
          </w:p>
        </w:tc>
      </w:tr>
      <w:tr w14:paraId="74CB3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95" w:type="dxa"/>
            <w:tcMar>
              <w:left w:w="28" w:type="dxa"/>
              <w:right w:w="28" w:type="dxa"/>
            </w:tcMar>
            <w:vAlign w:val="center"/>
          </w:tcPr>
          <w:p w14:paraId="6C4EBE2F">
            <w:pPr>
              <w:snapToGrid w:val="0"/>
              <w:jc w:val="center"/>
              <w:rPr>
                <w:rFonts w:ascii="仿宋" w:hAnsi="仿宋" w:eastAsia="仿宋"/>
                <w:sz w:val="24"/>
                <w:szCs w:val="24"/>
              </w:rPr>
            </w:pPr>
            <w:r>
              <w:rPr>
                <w:rFonts w:hint="eastAsia" w:ascii="仿宋" w:hAnsi="仿宋" w:eastAsia="仿宋"/>
                <w:sz w:val="24"/>
                <w:szCs w:val="24"/>
              </w:rPr>
              <w:t>办公电话</w:t>
            </w:r>
          </w:p>
        </w:tc>
        <w:tc>
          <w:tcPr>
            <w:tcW w:w="1987" w:type="dxa"/>
            <w:gridSpan w:val="2"/>
            <w:tcMar>
              <w:left w:w="28" w:type="dxa"/>
              <w:right w:w="28" w:type="dxa"/>
            </w:tcMar>
            <w:vAlign w:val="center"/>
          </w:tcPr>
          <w:p w14:paraId="3A7ADD4A">
            <w:pPr>
              <w:snapToGrid w:val="0"/>
              <w:jc w:val="center"/>
              <w:rPr>
                <w:rFonts w:ascii="仿宋" w:hAnsi="仿宋" w:eastAsia="仿宋"/>
                <w:sz w:val="24"/>
                <w:szCs w:val="24"/>
              </w:rPr>
            </w:pPr>
          </w:p>
        </w:tc>
        <w:tc>
          <w:tcPr>
            <w:tcW w:w="1131" w:type="dxa"/>
            <w:tcMar>
              <w:left w:w="28" w:type="dxa"/>
              <w:right w:w="28" w:type="dxa"/>
            </w:tcMar>
            <w:vAlign w:val="center"/>
          </w:tcPr>
          <w:p w14:paraId="1B3DD181">
            <w:pPr>
              <w:snapToGrid w:val="0"/>
              <w:jc w:val="center"/>
              <w:rPr>
                <w:rFonts w:ascii="仿宋" w:hAnsi="仿宋" w:eastAsia="仿宋"/>
                <w:sz w:val="24"/>
                <w:szCs w:val="24"/>
              </w:rPr>
            </w:pPr>
            <w:r>
              <w:rPr>
                <w:rFonts w:hint="eastAsia" w:ascii="仿宋" w:hAnsi="仿宋" w:eastAsia="仿宋"/>
                <w:sz w:val="24"/>
                <w:szCs w:val="24"/>
              </w:rPr>
              <w:t>传    真</w:t>
            </w:r>
          </w:p>
        </w:tc>
        <w:tc>
          <w:tcPr>
            <w:tcW w:w="1843" w:type="dxa"/>
            <w:tcMar>
              <w:left w:w="28" w:type="dxa"/>
              <w:right w:w="28" w:type="dxa"/>
            </w:tcMar>
            <w:vAlign w:val="center"/>
          </w:tcPr>
          <w:p w14:paraId="56E30C61">
            <w:pPr>
              <w:snapToGrid w:val="0"/>
              <w:jc w:val="center"/>
              <w:rPr>
                <w:rFonts w:ascii="仿宋" w:hAnsi="仿宋" w:eastAsia="仿宋"/>
                <w:sz w:val="24"/>
                <w:szCs w:val="24"/>
              </w:rPr>
            </w:pPr>
          </w:p>
        </w:tc>
        <w:tc>
          <w:tcPr>
            <w:tcW w:w="1276" w:type="dxa"/>
            <w:tcMar>
              <w:left w:w="28" w:type="dxa"/>
              <w:right w:w="28" w:type="dxa"/>
            </w:tcMar>
            <w:vAlign w:val="center"/>
          </w:tcPr>
          <w:p w14:paraId="22E72A21">
            <w:pPr>
              <w:snapToGrid w:val="0"/>
              <w:jc w:val="center"/>
              <w:rPr>
                <w:rFonts w:ascii="仿宋" w:hAnsi="仿宋" w:eastAsia="仿宋"/>
                <w:sz w:val="24"/>
                <w:szCs w:val="24"/>
              </w:rPr>
            </w:pPr>
            <w:r>
              <w:rPr>
                <w:rFonts w:hint="eastAsia" w:ascii="仿宋" w:hAnsi="仿宋" w:eastAsia="仿宋"/>
                <w:sz w:val="24"/>
                <w:szCs w:val="24"/>
              </w:rPr>
              <w:t>移动电话</w:t>
            </w:r>
          </w:p>
        </w:tc>
        <w:tc>
          <w:tcPr>
            <w:tcW w:w="2977" w:type="dxa"/>
            <w:gridSpan w:val="2"/>
            <w:tcMar>
              <w:left w:w="28" w:type="dxa"/>
              <w:right w:w="28" w:type="dxa"/>
            </w:tcMar>
            <w:vAlign w:val="center"/>
          </w:tcPr>
          <w:p w14:paraId="15728DD7">
            <w:pPr>
              <w:snapToGrid w:val="0"/>
              <w:jc w:val="center"/>
              <w:rPr>
                <w:rFonts w:ascii="仿宋" w:hAnsi="仿宋" w:eastAsia="仿宋"/>
                <w:sz w:val="24"/>
                <w:szCs w:val="24"/>
              </w:rPr>
            </w:pPr>
            <w:r>
              <w:rPr>
                <w:rFonts w:hint="eastAsia" w:ascii="仿宋" w:hAnsi="仿宋" w:eastAsia="仿宋"/>
                <w:sz w:val="24"/>
                <w:szCs w:val="24"/>
              </w:rPr>
              <w:t xml:space="preserve"> </w:t>
            </w:r>
          </w:p>
        </w:tc>
      </w:tr>
      <w:tr w14:paraId="61443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95" w:type="dxa"/>
            <w:tcMar>
              <w:left w:w="28" w:type="dxa"/>
              <w:right w:w="28" w:type="dxa"/>
            </w:tcMar>
            <w:vAlign w:val="center"/>
          </w:tcPr>
          <w:p w14:paraId="3FE947F6">
            <w:pPr>
              <w:snapToGrid w:val="0"/>
              <w:jc w:val="center"/>
              <w:rPr>
                <w:rFonts w:ascii="仿宋" w:hAnsi="仿宋" w:eastAsia="仿宋"/>
                <w:sz w:val="24"/>
                <w:szCs w:val="24"/>
              </w:rPr>
            </w:pPr>
            <w:r>
              <w:rPr>
                <w:rFonts w:hint="eastAsia" w:ascii="仿宋" w:hAnsi="仿宋" w:eastAsia="仿宋"/>
                <w:sz w:val="24"/>
                <w:szCs w:val="24"/>
              </w:rPr>
              <w:t>电子信箱</w:t>
            </w:r>
          </w:p>
        </w:tc>
        <w:tc>
          <w:tcPr>
            <w:tcW w:w="4961" w:type="dxa"/>
            <w:gridSpan w:val="4"/>
            <w:tcMar>
              <w:left w:w="28" w:type="dxa"/>
              <w:right w:w="28" w:type="dxa"/>
            </w:tcMar>
            <w:vAlign w:val="center"/>
          </w:tcPr>
          <w:p w14:paraId="483A3BB2">
            <w:pPr>
              <w:snapToGrid w:val="0"/>
              <w:jc w:val="center"/>
              <w:rPr>
                <w:rFonts w:ascii="仿宋" w:hAnsi="仿宋" w:eastAsia="仿宋"/>
                <w:sz w:val="24"/>
                <w:szCs w:val="24"/>
              </w:rPr>
            </w:pPr>
          </w:p>
        </w:tc>
        <w:tc>
          <w:tcPr>
            <w:tcW w:w="1276" w:type="dxa"/>
            <w:vAlign w:val="center"/>
          </w:tcPr>
          <w:p w14:paraId="3B1BFCF2">
            <w:pPr>
              <w:snapToGrid w:val="0"/>
              <w:jc w:val="center"/>
              <w:rPr>
                <w:rFonts w:ascii="仿宋" w:hAnsi="仿宋" w:eastAsia="仿宋"/>
                <w:sz w:val="24"/>
                <w:szCs w:val="24"/>
              </w:rPr>
            </w:pPr>
            <w:r>
              <w:rPr>
                <w:rFonts w:hint="eastAsia" w:ascii="仿宋" w:hAnsi="仿宋" w:eastAsia="仿宋"/>
                <w:sz w:val="24"/>
                <w:szCs w:val="24"/>
              </w:rPr>
              <w:t>从事专业</w:t>
            </w:r>
          </w:p>
        </w:tc>
        <w:tc>
          <w:tcPr>
            <w:tcW w:w="2977" w:type="dxa"/>
            <w:gridSpan w:val="2"/>
            <w:vAlign w:val="center"/>
          </w:tcPr>
          <w:p w14:paraId="52448848">
            <w:pPr>
              <w:snapToGrid w:val="0"/>
              <w:jc w:val="center"/>
              <w:rPr>
                <w:rFonts w:ascii="仿宋" w:hAnsi="仿宋" w:eastAsia="仿宋"/>
                <w:sz w:val="24"/>
                <w:szCs w:val="24"/>
              </w:rPr>
            </w:pPr>
          </w:p>
        </w:tc>
      </w:tr>
      <w:tr w14:paraId="4ED2F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95" w:type="dxa"/>
            <w:tcMar>
              <w:left w:w="28" w:type="dxa"/>
              <w:right w:w="28" w:type="dxa"/>
            </w:tcMar>
            <w:vAlign w:val="center"/>
          </w:tcPr>
          <w:p w14:paraId="74598978">
            <w:pPr>
              <w:snapToGrid w:val="0"/>
              <w:jc w:val="center"/>
              <w:rPr>
                <w:rFonts w:ascii="仿宋" w:hAnsi="仿宋" w:eastAsia="仿宋"/>
                <w:sz w:val="24"/>
                <w:szCs w:val="24"/>
              </w:rPr>
            </w:pPr>
            <w:r>
              <w:rPr>
                <w:rFonts w:hint="eastAsia" w:ascii="仿宋" w:hAnsi="仿宋" w:eastAsia="仿宋"/>
                <w:sz w:val="24"/>
                <w:szCs w:val="24"/>
              </w:rPr>
              <w:t>毕业院校</w:t>
            </w:r>
          </w:p>
        </w:tc>
        <w:tc>
          <w:tcPr>
            <w:tcW w:w="4961" w:type="dxa"/>
            <w:gridSpan w:val="4"/>
            <w:tcMar>
              <w:left w:w="28" w:type="dxa"/>
              <w:right w:w="28" w:type="dxa"/>
            </w:tcMar>
            <w:vAlign w:val="center"/>
          </w:tcPr>
          <w:p w14:paraId="131765D6">
            <w:pPr>
              <w:snapToGrid w:val="0"/>
              <w:jc w:val="center"/>
              <w:rPr>
                <w:rFonts w:ascii="仿宋" w:hAnsi="仿宋" w:eastAsia="仿宋"/>
                <w:sz w:val="24"/>
                <w:szCs w:val="24"/>
              </w:rPr>
            </w:pPr>
          </w:p>
        </w:tc>
        <w:tc>
          <w:tcPr>
            <w:tcW w:w="1276" w:type="dxa"/>
            <w:tcMar>
              <w:left w:w="28" w:type="dxa"/>
              <w:right w:w="28" w:type="dxa"/>
            </w:tcMar>
            <w:vAlign w:val="center"/>
          </w:tcPr>
          <w:p w14:paraId="11F25924">
            <w:pPr>
              <w:snapToGrid w:val="0"/>
              <w:jc w:val="center"/>
              <w:rPr>
                <w:rFonts w:ascii="仿宋" w:hAnsi="仿宋" w:eastAsia="仿宋"/>
                <w:sz w:val="24"/>
                <w:szCs w:val="24"/>
              </w:rPr>
            </w:pPr>
            <w:r>
              <w:rPr>
                <w:rFonts w:hint="eastAsia" w:ascii="仿宋" w:hAnsi="仿宋" w:eastAsia="仿宋"/>
                <w:sz w:val="24"/>
                <w:szCs w:val="24"/>
              </w:rPr>
              <w:t>毕业时间</w:t>
            </w:r>
          </w:p>
        </w:tc>
        <w:tc>
          <w:tcPr>
            <w:tcW w:w="2977" w:type="dxa"/>
            <w:gridSpan w:val="2"/>
            <w:tcMar>
              <w:left w:w="28" w:type="dxa"/>
              <w:right w:w="28" w:type="dxa"/>
            </w:tcMar>
            <w:vAlign w:val="center"/>
          </w:tcPr>
          <w:p w14:paraId="37E963FB">
            <w:pPr>
              <w:snapToGrid w:val="0"/>
              <w:jc w:val="center"/>
              <w:rPr>
                <w:rFonts w:ascii="仿宋" w:hAnsi="仿宋" w:eastAsia="仿宋"/>
                <w:sz w:val="24"/>
                <w:szCs w:val="24"/>
              </w:rPr>
            </w:pPr>
          </w:p>
        </w:tc>
      </w:tr>
      <w:tr w14:paraId="062C5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95" w:type="dxa"/>
            <w:tcMar>
              <w:left w:w="28" w:type="dxa"/>
              <w:right w:w="28" w:type="dxa"/>
            </w:tcMar>
            <w:vAlign w:val="center"/>
          </w:tcPr>
          <w:p w14:paraId="46C8F479">
            <w:pPr>
              <w:snapToGrid w:val="0"/>
              <w:jc w:val="center"/>
              <w:rPr>
                <w:rFonts w:ascii="仿宋" w:hAnsi="仿宋" w:eastAsia="仿宋"/>
                <w:sz w:val="24"/>
                <w:szCs w:val="24"/>
              </w:rPr>
            </w:pPr>
            <w:r>
              <w:rPr>
                <w:rFonts w:hint="eastAsia" w:ascii="仿宋" w:hAnsi="仿宋" w:eastAsia="仿宋"/>
                <w:sz w:val="24"/>
                <w:szCs w:val="24"/>
              </w:rPr>
              <w:t>所学专业</w:t>
            </w:r>
          </w:p>
        </w:tc>
        <w:tc>
          <w:tcPr>
            <w:tcW w:w="1987" w:type="dxa"/>
            <w:gridSpan w:val="2"/>
            <w:tcMar>
              <w:left w:w="28" w:type="dxa"/>
              <w:right w:w="28" w:type="dxa"/>
            </w:tcMar>
            <w:vAlign w:val="center"/>
          </w:tcPr>
          <w:p w14:paraId="76ED0EC3">
            <w:pPr>
              <w:snapToGrid w:val="0"/>
              <w:jc w:val="center"/>
              <w:rPr>
                <w:rFonts w:ascii="仿宋" w:hAnsi="仿宋" w:eastAsia="仿宋"/>
                <w:sz w:val="24"/>
                <w:szCs w:val="24"/>
              </w:rPr>
            </w:pPr>
          </w:p>
        </w:tc>
        <w:tc>
          <w:tcPr>
            <w:tcW w:w="1131" w:type="dxa"/>
            <w:tcMar>
              <w:left w:w="28" w:type="dxa"/>
              <w:right w:w="28" w:type="dxa"/>
            </w:tcMar>
            <w:vAlign w:val="center"/>
          </w:tcPr>
          <w:p w14:paraId="49233888">
            <w:pPr>
              <w:snapToGrid w:val="0"/>
              <w:jc w:val="center"/>
              <w:rPr>
                <w:rFonts w:ascii="仿宋" w:hAnsi="仿宋" w:eastAsia="仿宋"/>
                <w:sz w:val="24"/>
                <w:szCs w:val="24"/>
              </w:rPr>
            </w:pPr>
            <w:r>
              <w:rPr>
                <w:rFonts w:hint="eastAsia" w:ascii="仿宋" w:hAnsi="仿宋" w:eastAsia="仿宋"/>
                <w:sz w:val="24"/>
                <w:szCs w:val="24"/>
              </w:rPr>
              <w:t>学    历</w:t>
            </w:r>
          </w:p>
        </w:tc>
        <w:tc>
          <w:tcPr>
            <w:tcW w:w="1843" w:type="dxa"/>
            <w:tcMar>
              <w:left w:w="28" w:type="dxa"/>
              <w:right w:w="28" w:type="dxa"/>
            </w:tcMar>
            <w:vAlign w:val="center"/>
          </w:tcPr>
          <w:p w14:paraId="743C576E">
            <w:pPr>
              <w:snapToGrid w:val="0"/>
              <w:jc w:val="center"/>
              <w:rPr>
                <w:rFonts w:ascii="仿宋" w:hAnsi="仿宋" w:eastAsia="仿宋"/>
                <w:sz w:val="24"/>
                <w:szCs w:val="24"/>
              </w:rPr>
            </w:pPr>
          </w:p>
        </w:tc>
        <w:tc>
          <w:tcPr>
            <w:tcW w:w="1276" w:type="dxa"/>
            <w:tcMar>
              <w:left w:w="28" w:type="dxa"/>
              <w:right w:w="28" w:type="dxa"/>
            </w:tcMar>
            <w:vAlign w:val="center"/>
          </w:tcPr>
          <w:p w14:paraId="234CB995">
            <w:pPr>
              <w:snapToGrid w:val="0"/>
              <w:jc w:val="center"/>
              <w:rPr>
                <w:rFonts w:ascii="仿宋" w:hAnsi="仿宋" w:eastAsia="仿宋"/>
                <w:sz w:val="24"/>
                <w:szCs w:val="24"/>
              </w:rPr>
            </w:pPr>
            <w:r>
              <w:rPr>
                <w:rFonts w:hint="eastAsia" w:ascii="仿宋" w:hAnsi="仿宋" w:eastAsia="仿宋"/>
                <w:sz w:val="24"/>
                <w:szCs w:val="24"/>
              </w:rPr>
              <w:t>学    位</w:t>
            </w:r>
          </w:p>
        </w:tc>
        <w:tc>
          <w:tcPr>
            <w:tcW w:w="2977" w:type="dxa"/>
            <w:gridSpan w:val="2"/>
            <w:tcMar>
              <w:left w:w="28" w:type="dxa"/>
              <w:right w:w="28" w:type="dxa"/>
            </w:tcMar>
            <w:vAlign w:val="center"/>
          </w:tcPr>
          <w:p w14:paraId="10F9E609">
            <w:pPr>
              <w:snapToGrid w:val="0"/>
              <w:jc w:val="center"/>
              <w:rPr>
                <w:rFonts w:ascii="仿宋" w:hAnsi="仿宋" w:eastAsia="仿宋"/>
                <w:sz w:val="24"/>
                <w:szCs w:val="24"/>
              </w:rPr>
            </w:pPr>
          </w:p>
        </w:tc>
      </w:tr>
      <w:tr w14:paraId="13297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2429" w:type="dxa"/>
            <w:gridSpan w:val="2"/>
            <w:tcMar>
              <w:left w:w="28" w:type="dxa"/>
              <w:right w:w="28" w:type="dxa"/>
            </w:tcMar>
            <w:vAlign w:val="center"/>
          </w:tcPr>
          <w:p w14:paraId="0CC57485">
            <w:pPr>
              <w:snapToGrid w:val="0"/>
              <w:jc w:val="center"/>
              <w:rPr>
                <w:rFonts w:ascii="仿宋" w:hAnsi="仿宋" w:eastAsia="仿宋"/>
                <w:sz w:val="24"/>
                <w:szCs w:val="24"/>
              </w:rPr>
            </w:pPr>
            <w:r>
              <w:rPr>
                <w:rFonts w:hint="eastAsia" w:ascii="仿宋" w:hAnsi="仿宋" w:eastAsia="仿宋"/>
                <w:sz w:val="24"/>
                <w:szCs w:val="24"/>
              </w:rPr>
              <w:t>资质证书情况</w:t>
            </w:r>
          </w:p>
          <w:p w14:paraId="0F09C16B">
            <w:pPr>
              <w:snapToGrid w:val="0"/>
              <w:jc w:val="center"/>
              <w:rPr>
                <w:rFonts w:ascii="仿宋" w:hAnsi="仿宋" w:eastAsia="仿宋"/>
                <w:sz w:val="24"/>
                <w:szCs w:val="24"/>
              </w:rPr>
            </w:pPr>
            <w:r>
              <w:rPr>
                <w:rFonts w:hint="eastAsia" w:ascii="仿宋" w:hAnsi="仿宋" w:eastAsia="仿宋"/>
                <w:sz w:val="24"/>
                <w:szCs w:val="24"/>
              </w:rPr>
              <w:t>（各类检验员/师、</w:t>
            </w:r>
          </w:p>
          <w:p w14:paraId="57D4224C">
            <w:pPr>
              <w:snapToGrid w:val="0"/>
              <w:jc w:val="center"/>
              <w:rPr>
                <w:rFonts w:ascii="仿宋" w:hAnsi="仿宋" w:eastAsia="仿宋"/>
                <w:sz w:val="24"/>
                <w:szCs w:val="24"/>
              </w:rPr>
            </w:pPr>
            <w:r>
              <w:rPr>
                <w:rFonts w:hint="eastAsia" w:ascii="仿宋" w:hAnsi="仿宋" w:eastAsia="仿宋"/>
                <w:sz w:val="24"/>
                <w:szCs w:val="24"/>
              </w:rPr>
              <w:t>无损检测等持证情况）注：非检验、检测机构人员可不填</w:t>
            </w:r>
          </w:p>
        </w:tc>
        <w:tc>
          <w:tcPr>
            <w:tcW w:w="8080" w:type="dxa"/>
            <w:gridSpan w:val="6"/>
            <w:vAlign w:val="center"/>
          </w:tcPr>
          <w:p w14:paraId="7F2D5D4F">
            <w:pPr>
              <w:snapToGrid w:val="0"/>
              <w:rPr>
                <w:rFonts w:ascii="仿宋" w:hAnsi="仿宋" w:eastAsia="仿宋"/>
                <w:sz w:val="24"/>
                <w:szCs w:val="24"/>
              </w:rPr>
            </w:pPr>
          </w:p>
        </w:tc>
      </w:tr>
      <w:tr w14:paraId="02F2F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2429" w:type="dxa"/>
            <w:gridSpan w:val="2"/>
            <w:tcMar>
              <w:left w:w="28" w:type="dxa"/>
              <w:right w:w="28" w:type="dxa"/>
            </w:tcMar>
            <w:vAlign w:val="center"/>
          </w:tcPr>
          <w:p w14:paraId="1BE85D01">
            <w:pPr>
              <w:snapToGrid w:val="0"/>
              <w:jc w:val="center"/>
              <w:rPr>
                <w:rFonts w:hint="eastAsia" w:ascii="仿宋" w:hAnsi="仿宋" w:eastAsia="仿宋"/>
                <w:sz w:val="24"/>
                <w:szCs w:val="24"/>
              </w:rPr>
            </w:pPr>
            <w:r>
              <w:rPr>
                <w:rFonts w:hint="eastAsia" w:ascii="仿宋" w:hAnsi="仿宋" w:eastAsia="仿宋"/>
                <w:sz w:val="24"/>
                <w:szCs w:val="24"/>
              </w:rPr>
              <w:t>工作经历</w:t>
            </w:r>
          </w:p>
        </w:tc>
        <w:tc>
          <w:tcPr>
            <w:tcW w:w="8080" w:type="dxa"/>
            <w:gridSpan w:val="6"/>
            <w:vAlign w:val="center"/>
          </w:tcPr>
          <w:p w14:paraId="387699A4">
            <w:pPr>
              <w:snapToGrid w:val="0"/>
              <w:rPr>
                <w:rFonts w:ascii="仿宋" w:hAnsi="仿宋" w:eastAsia="仿宋"/>
                <w:sz w:val="24"/>
                <w:szCs w:val="24"/>
              </w:rPr>
            </w:pPr>
          </w:p>
        </w:tc>
      </w:tr>
      <w:tr w14:paraId="34E1E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9" w:hRule="atLeast"/>
          <w:jc w:val="center"/>
        </w:trPr>
        <w:tc>
          <w:tcPr>
            <w:tcW w:w="2429" w:type="dxa"/>
            <w:gridSpan w:val="2"/>
            <w:tcMar>
              <w:left w:w="28" w:type="dxa"/>
              <w:right w:w="28" w:type="dxa"/>
            </w:tcMar>
            <w:vAlign w:val="center"/>
          </w:tcPr>
          <w:p w14:paraId="7B9D68D9">
            <w:pPr>
              <w:spacing w:line="0" w:lineRule="atLeast"/>
              <w:jc w:val="center"/>
              <w:rPr>
                <w:rFonts w:ascii="仿宋" w:hAnsi="仿宋" w:eastAsia="仿宋"/>
                <w:sz w:val="24"/>
                <w:szCs w:val="24"/>
              </w:rPr>
            </w:pPr>
            <w:r>
              <w:rPr>
                <w:rFonts w:hint="eastAsia" w:ascii="仿宋" w:hAnsi="仿宋" w:eastAsia="仿宋"/>
                <w:sz w:val="24"/>
                <w:szCs w:val="24"/>
              </w:rPr>
              <w:t>从事压力管道相关工作业绩经验</w:t>
            </w:r>
          </w:p>
        </w:tc>
        <w:tc>
          <w:tcPr>
            <w:tcW w:w="8080" w:type="dxa"/>
            <w:gridSpan w:val="6"/>
            <w:tcMar>
              <w:left w:w="28" w:type="dxa"/>
              <w:right w:w="28" w:type="dxa"/>
            </w:tcMar>
            <w:vAlign w:val="center"/>
          </w:tcPr>
          <w:p w14:paraId="2B6B3AB8">
            <w:pPr>
              <w:rPr>
                <w:rFonts w:ascii="仿宋" w:hAnsi="仿宋" w:eastAsia="仿宋"/>
                <w:sz w:val="24"/>
                <w:szCs w:val="24"/>
              </w:rPr>
            </w:pPr>
          </w:p>
        </w:tc>
      </w:tr>
      <w:tr w14:paraId="6A1C7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2429" w:type="dxa"/>
            <w:gridSpan w:val="2"/>
            <w:tcMar>
              <w:left w:w="28" w:type="dxa"/>
              <w:right w:w="28" w:type="dxa"/>
            </w:tcMar>
            <w:vAlign w:val="center"/>
          </w:tcPr>
          <w:p w14:paraId="630C518E">
            <w:pPr>
              <w:spacing w:line="0" w:lineRule="atLeast"/>
              <w:jc w:val="center"/>
              <w:rPr>
                <w:rFonts w:ascii="仿宋" w:hAnsi="仿宋" w:eastAsia="仿宋"/>
                <w:sz w:val="24"/>
                <w:szCs w:val="24"/>
              </w:rPr>
            </w:pPr>
            <w:r>
              <w:rPr>
                <w:rFonts w:hint="eastAsia" w:ascii="仿宋" w:hAnsi="仿宋" w:eastAsia="仿宋"/>
                <w:sz w:val="24"/>
                <w:szCs w:val="24"/>
              </w:rPr>
              <w:t>被推荐人承诺</w:t>
            </w:r>
          </w:p>
        </w:tc>
        <w:tc>
          <w:tcPr>
            <w:tcW w:w="8080" w:type="dxa"/>
            <w:gridSpan w:val="6"/>
            <w:tcMar>
              <w:left w:w="28" w:type="dxa"/>
              <w:right w:w="28" w:type="dxa"/>
            </w:tcMar>
          </w:tcPr>
          <w:p w14:paraId="0FD1925E">
            <w:pPr>
              <w:spacing w:beforeLines="50" w:afterLines="50"/>
              <w:ind w:firstLine="480" w:firstLineChars="200"/>
              <w:rPr>
                <w:rFonts w:ascii="仿宋" w:hAnsi="仿宋" w:eastAsia="仿宋"/>
                <w:sz w:val="24"/>
                <w:szCs w:val="24"/>
              </w:rPr>
            </w:pPr>
            <w:r>
              <w:rPr>
                <w:rFonts w:hint="eastAsia" w:ascii="仿宋" w:hAnsi="仿宋" w:eastAsia="仿宋"/>
                <w:sz w:val="24"/>
                <w:szCs w:val="24"/>
              </w:rPr>
              <w:t xml:space="preserve">本人志愿受聘于中国特种设备检验协会作为压力管道检验工作委员会委员，遵守相关规定，履行委员义务，按照规定程序与要求从事相应的工作。  </w:t>
            </w:r>
          </w:p>
          <w:p w14:paraId="1595AFE6">
            <w:pPr>
              <w:spacing w:beforeLines="50" w:afterLines="50"/>
              <w:rPr>
                <w:rFonts w:ascii="仿宋" w:hAnsi="仿宋" w:eastAsia="仿宋"/>
                <w:sz w:val="24"/>
                <w:szCs w:val="24"/>
              </w:rPr>
            </w:pPr>
          </w:p>
          <w:p w14:paraId="0C9590D0">
            <w:pPr>
              <w:spacing w:beforeLines="50" w:afterLines="50"/>
              <w:rPr>
                <w:rFonts w:ascii="仿宋" w:hAnsi="仿宋" w:eastAsia="仿宋"/>
                <w:sz w:val="24"/>
                <w:szCs w:val="24"/>
              </w:rPr>
            </w:pPr>
          </w:p>
          <w:p w14:paraId="50948E1D">
            <w:pPr>
              <w:spacing w:beforeLines="50" w:afterLines="50"/>
              <w:rPr>
                <w:rFonts w:ascii="仿宋" w:hAnsi="仿宋" w:eastAsia="仿宋"/>
                <w:sz w:val="24"/>
                <w:szCs w:val="24"/>
              </w:rPr>
            </w:pPr>
            <w:r>
              <w:rPr>
                <w:rFonts w:hint="eastAsia" w:ascii="仿宋" w:hAnsi="仿宋" w:eastAsia="仿宋"/>
                <w:sz w:val="24"/>
                <w:szCs w:val="24"/>
              </w:rPr>
              <w:t xml:space="preserve">          被推荐人签名：                           年    月   日</w:t>
            </w:r>
          </w:p>
        </w:tc>
      </w:tr>
      <w:tr w14:paraId="7CBB7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429" w:type="dxa"/>
            <w:gridSpan w:val="2"/>
            <w:tcMar>
              <w:left w:w="28" w:type="dxa"/>
              <w:right w:w="28" w:type="dxa"/>
            </w:tcMar>
            <w:vAlign w:val="center"/>
          </w:tcPr>
          <w:p w14:paraId="0A057BCD">
            <w:pPr>
              <w:spacing w:line="0" w:lineRule="atLeast"/>
              <w:jc w:val="center"/>
              <w:rPr>
                <w:rFonts w:ascii="仿宋" w:hAnsi="仿宋" w:eastAsia="仿宋"/>
                <w:sz w:val="24"/>
                <w:szCs w:val="24"/>
              </w:rPr>
            </w:pPr>
            <w:r>
              <w:rPr>
                <w:rFonts w:hint="eastAsia" w:ascii="仿宋" w:hAnsi="仿宋" w:eastAsia="仿宋"/>
                <w:sz w:val="24"/>
                <w:szCs w:val="24"/>
              </w:rPr>
              <w:t>推荐单位意见</w:t>
            </w:r>
          </w:p>
        </w:tc>
        <w:tc>
          <w:tcPr>
            <w:tcW w:w="8080" w:type="dxa"/>
            <w:gridSpan w:val="6"/>
            <w:tcMar>
              <w:left w:w="28" w:type="dxa"/>
              <w:right w:w="28" w:type="dxa"/>
            </w:tcMar>
          </w:tcPr>
          <w:p w14:paraId="47005F6C">
            <w:pPr>
              <w:spacing w:beforeLines="50" w:afterLines="50"/>
              <w:ind w:firstLine="480" w:firstLineChars="200"/>
              <w:rPr>
                <w:rFonts w:ascii="仿宋" w:hAnsi="仿宋" w:eastAsia="仿宋"/>
                <w:sz w:val="24"/>
                <w:szCs w:val="24"/>
              </w:rPr>
            </w:pPr>
            <w:r>
              <w:rPr>
                <w:rFonts w:hint="eastAsia" w:ascii="仿宋" w:hAnsi="仿宋" w:eastAsia="仿宋"/>
                <w:sz w:val="24"/>
                <w:szCs w:val="24"/>
              </w:rPr>
              <w:t>我单位同意该同志受聘于中国特种设备检验协会作为压力管道检验工作委员会委员，从事协会团体标准的有关工作，并愿意根据协会需要为该同志参加标准化工作提供相应的工作条件及资源支持。</w:t>
            </w:r>
          </w:p>
          <w:p w14:paraId="64C5B080">
            <w:pPr>
              <w:spacing w:beforeLines="50" w:afterLines="50"/>
              <w:ind w:firstLine="480" w:firstLineChars="200"/>
              <w:rPr>
                <w:rFonts w:ascii="仿宋" w:hAnsi="仿宋" w:eastAsia="仿宋"/>
                <w:sz w:val="24"/>
                <w:szCs w:val="24"/>
              </w:rPr>
            </w:pPr>
          </w:p>
          <w:p w14:paraId="0B914FBC">
            <w:pPr>
              <w:spacing w:beforeLines="50" w:afterLines="50"/>
              <w:ind w:firstLine="480" w:firstLineChars="200"/>
              <w:rPr>
                <w:rFonts w:ascii="仿宋" w:hAnsi="仿宋" w:eastAsia="仿宋"/>
                <w:sz w:val="24"/>
                <w:szCs w:val="24"/>
              </w:rPr>
            </w:pPr>
          </w:p>
          <w:p w14:paraId="59482BE2">
            <w:pPr>
              <w:spacing w:beforeLines="50" w:afterLines="50"/>
              <w:ind w:firstLine="1080" w:firstLineChars="450"/>
              <w:rPr>
                <w:rFonts w:ascii="仿宋" w:hAnsi="仿宋" w:eastAsia="仿宋"/>
                <w:sz w:val="24"/>
                <w:szCs w:val="24"/>
              </w:rPr>
            </w:pPr>
            <w:r>
              <w:rPr>
                <w:rFonts w:hint="eastAsia" w:ascii="仿宋" w:hAnsi="仿宋" w:eastAsia="仿宋"/>
                <w:sz w:val="24"/>
                <w:szCs w:val="24"/>
              </w:rPr>
              <w:t>负责人签名：                          年   月   日（公章）</w:t>
            </w:r>
          </w:p>
        </w:tc>
      </w:tr>
    </w:tbl>
    <w:p w14:paraId="5B318FF4">
      <w:pPr>
        <w:spacing w:line="460" w:lineRule="exact"/>
        <w:jc w:val="left"/>
        <w:rPr>
          <w:rFonts w:ascii="仿宋" w:hAnsi="仿宋" w:eastAsia="仿宋"/>
          <w:sz w:val="24"/>
          <w:szCs w:val="24"/>
        </w:rPr>
      </w:pPr>
      <w:r>
        <w:rPr>
          <w:rFonts w:hint="eastAsia" w:ascii="仿宋" w:hAnsi="仿宋" w:eastAsia="仿宋"/>
          <w:sz w:val="24"/>
          <w:szCs w:val="24"/>
        </w:rPr>
        <w:t>注：1.根据填写内容，可增加附页；</w:t>
      </w:r>
    </w:p>
    <w:p w14:paraId="3B6D7BD9">
      <w:pPr>
        <w:spacing w:line="460" w:lineRule="exact"/>
        <w:ind w:firstLine="480" w:firstLineChars="200"/>
        <w:jc w:val="left"/>
        <w:rPr>
          <w:rFonts w:ascii="仿宋" w:hAnsi="仿宋" w:eastAsia="仿宋"/>
          <w:sz w:val="24"/>
          <w:szCs w:val="24"/>
        </w:rPr>
      </w:pPr>
      <w:r>
        <w:rPr>
          <w:rFonts w:hint="eastAsia" w:ascii="仿宋" w:hAnsi="仿宋" w:eastAsia="仿宋"/>
          <w:sz w:val="24"/>
          <w:szCs w:val="24"/>
        </w:rPr>
        <w:t>2.请随此表提供相关证明材料（主要指：职称证书，检验、检测资质证书等见证材料）。</w:t>
      </w:r>
    </w:p>
    <w:sectPr>
      <w:pgSz w:w="11906" w:h="16838"/>
      <w:pgMar w:top="1134"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F2"/>
    <w:rsid w:val="00027A20"/>
    <w:rsid w:val="00043931"/>
    <w:rsid w:val="00047CE5"/>
    <w:rsid w:val="000519E4"/>
    <w:rsid w:val="00065D8E"/>
    <w:rsid w:val="00094209"/>
    <w:rsid w:val="000A1091"/>
    <w:rsid w:val="000B1E24"/>
    <w:rsid w:val="000C17A8"/>
    <w:rsid w:val="000C5DEC"/>
    <w:rsid w:val="000E2143"/>
    <w:rsid w:val="00104D29"/>
    <w:rsid w:val="001056B5"/>
    <w:rsid w:val="00111361"/>
    <w:rsid w:val="00115946"/>
    <w:rsid w:val="001273B0"/>
    <w:rsid w:val="001534F4"/>
    <w:rsid w:val="00194F43"/>
    <w:rsid w:val="00195C9A"/>
    <w:rsid w:val="001E74E1"/>
    <w:rsid w:val="001F440D"/>
    <w:rsid w:val="001F6D59"/>
    <w:rsid w:val="00201FE8"/>
    <w:rsid w:val="00202A01"/>
    <w:rsid w:val="002478BB"/>
    <w:rsid w:val="00261127"/>
    <w:rsid w:val="00264AF3"/>
    <w:rsid w:val="002950BA"/>
    <w:rsid w:val="00295DC8"/>
    <w:rsid w:val="002C3347"/>
    <w:rsid w:val="002E2441"/>
    <w:rsid w:val="002F23B5"/>
    <w:rsid w:val="00362606"/>
    <w:rsid w:val="00363519"/>
    <w:rsid w:val="00367D2C"/>
    <w:rsid w:val="00373720"/>
    <w:rsid w:val="0037418D"/>
    <w:rsid w:val="00384D84"/>
    <w:rsid w:val="003A2B4C"/>
    <w:rsid w:val="003C5A8C"/>
    <w:rsid w:val="003D4CDA"/>
    <w:rsid w:val="004C3525"/>
    <w:rsid w:val="004E2EF4"/>
    <w:rsid w:val="004F37D2"/>
    <w:rsid w:val="00505791"/>
    <w:rsid w:val="00507350"/>
    <w:rsid w:val="0050775B"/>
    <w:rsid w:val="00522613"/>
    <w:rsid w:val="00526A4A"/>
    <w:rsid w:val="00597BB8"/>
    <w:rsid w:val="005A37F7"/>
    <w:rsid w:val="005B45E4"/>
    <w:rsid w:val="00602257"/>
    <w:rsid w:val="006148E4"/>
    <w:rsid w:val="006230A7"/>
    <w:rsid w:val="0064269D"/>
    <w:rsid w:val="00675EF9"/>
    <w:rsid w:val="00685E96"/>
    <w:rsid w:val="006917F9"/>
    <w:rsid w:val="006B4EAE"/>
    <w:rsid w:val="006B699E"/>
    <w:rsid w:val="00706EE5"/>
    <w:rsid w:val="00741420"/>
    <w:rsid w:val="00757E41"/>
    <w:rsid w:val="00761743"/>
    <w:rsid w:val="007636F2"/>
    <w:rsid w:val="00763C89"/>
    <w:rsid w:val="007A5D4E"/>
    <w:rsid w:val="007C5ECA"/>
    <w:rsid w:val="007D0198"/>
    <w:rsid w:val="007F594B"/>
    <w:rsid w:val="00803BBA"/>
    <w:rsid w:val="008070F4"/>
    <w:rsid w:val="00810E6C"/>
    <w:rsid w:val="00814CED"/>
    <w:rsid w:val="00826CD7"/>
    <w:rsid w:val="0084578A"/>
    <w:rsid w:val="00846BBE"/>
    <w:rsid w:val="00890824"/>
    <w:rsid w:val="008F6A57"/>
    <w:rsid w:val="0093388C"/>
    <w:rsid w:val="00935F98"/>
    <w:rsid w:val="009500B6"/>
    <w:rsid w:val="009659D8"/>
    <w:rsid w:val="009A352E"/>
    <w:rsid w:val="009F105A"/>
    <w:rsid w:val="009F550C"/>
    <w:rsid w:val="00A111D6"/>
    <w:rsid w:val="00A21F70"/>
    <w:rsid w:val="00A22721"/>
    <w:rsid w:val="00A23607"/>
    <w:rsid w:val="00A40172"/>
    <w:rsid w:val="00A43EF7"/>
    <w:rsid w:val="00A509CB"/>
    <w:rsid w:val="00A60B6A"/>
    <w:rsid w:val="00A752CE"/>
    <w:rsid w:val="00A80CA5"/>
    <w:rsid w:val="00A8140C"/>
    <w:rsid w:val="00A9532C"/>
    <w:rsid w:val="00AA3AD9"/>
    <w:rsid w:val="00AA5587"/>
    <w:rsid w:val="00AE47B1"/>
    <w:rsid w:val="00AF3E72"/>
    <w:rsid w:val="00B10A2A"/>
    <w:rsid w:val="00B17E8E"/>
    <w:rsid w:val="00B25A52"/>
    <w:rsid w:val="00B43181"/>
    <w:rsid w:val="00B7182E"/>
    <w:rsid w:val="00B95A75"/>
    <w:rsid w:val="00B97313"/>
    <w:rsid w:val="00BB35C5"/>
    <w:rsid w:val="00BC404F"/>
    <w:rsid w:val="00BE7112"/>
    <w:rsid w:val="00C36499"/>
    <w:rsid w:val="00C533D7"/>
    <w:rsid w:val="00C538BE"/>
    <w:rsid w:val="00C67508"/>
    <w:rsid w:val="00C81B5E"/>
    <w:rsid w:val="00C90691"/>
    <w:rsid w:val="00CA7456"/>
    <w:rsid w:val="00CB0AF1"/>
    <w:rsid w:val="00CB38CC"/>
    <w:rsid w:val="00CC5F51"/>
    <w:rsid w:val="00D0461E"/>
    <w:rsid w:val="00D41B1C"/>
    <w:rsid w:val="00D45C31"/>
    <w:rsid w:val="00D607CD"/>
    <w:rsid w:val="00D77907"/>
    <w:rsid w:val="00D8089A"/>
    <w:rsid w:val="00D939F0"/>
    <w:rsid w:val="00DA4A64"/>
    <w:rsid w:val="00DA507F"/>
    <w:rsid w:val="00DB570B"/>
    <w:rsid w:val="00DD4ACF"/>
    <w:rsid w:val="00E061DD"/>
    <w:rsid w:val="00E27BEB"/>
    <w:rsid w:val="00E32184"/>
    <w:rsid w:val="00E36DFE"/>
    <w:rsid w:val="00E57120"/>
    <w:rsid w:val="00E70758"/>
    <w:rsid w:val="00E808B3"/>
    <w:rsid w:val="00E91B57"/>
    <w:rsid w:val="00E96567"/>
    <w:rsid w:val="00E96D6E"/>
    <w:rsid w:val="00EB0511"/>
    <w:rsid w:val="00EB2CC5"/>
    <w:rsid w:val="00EB6B8F"/>
    <w:rsid w:val="00ED36F6"/>
    <w:rsid w:val="00ED79EB"/>
    <w:rsid w:val="00EF3A80"/>
    <w:rsid w:val="00EF5291"/>
    <w:rsid w:val="00F23C9B"/>
    <w:rsid w:val="00F52D79"/>
    <w:rsid w:val="00F65CE7"/>
    <w:rsid w:val="00FB26D9"/>
    <w:rsid w:val="00FD3C0A"/>
    <w:rsid w:val="00FE14CF"/>
    <w:rsid w:val="00FF2E62"/>
    <w:rsid w:val="6389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b/>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纯文本 Char"/>
    <w:basedOn w:val="6"/>
    <w:link w:val="2"/>
    <w:qFormat/>
    <w:uiPriority w:val="0"/>
    <w:rPr>
      <w:rFonts w:ascii="宋体" w:hAnsi="Courier New" w:eastAsia="宋体" w:cs="Courier New"/>
      <w:b/>
      <w:szCs w:val="21"/>
    </w:rPr>
  </w:style>
  <w:style w:type="character" w:customStyle="1" w:styleId="9">
    <w:name w:val="页眉 Char"/>
    <w:basedOn w:val="6"/>
    <w:link w:val="4"/>
    <w:qFormat/>
    <w:uiPriority w:val="99"/>
    <w:rPr>
      <w:rFonts w:ascii="Calibri" w:hAnsi="Calibri" w:eastAsia="宋体" w:cs="黑体"/>
      <w:sz w:val="18"/>
      <w:szCs w:val="18"/>
    </w:rPr>
  </w:style>
  <w:style w:type="character" w:customStyle="1" w:styleId="10">
    <w:name w:val="页脚 Char"/>
    <w:basedOn w:val="6"/>
    <w:link w:val="3"/>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398</Words>
  <Characters>400</Characters>
  <Lines>4</Lines>
  <Paragraphs>1</Paragraphs>
  <TotalTime>302</TotalTime>
  <ScaleCrop>false</ScaleCrop>
  <LinksUpToDate>false</LinksUpToDate>
  <CharactersWithSpaces>503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2015-03-16T08:24:00Z</dcterms:created>
  <dc:creator>王欣</dc:creator>
  <cp:lastModifiedBy>ji516126com</cp:lastModifiedBy>
  <dcterms:modified xsi:type="dcterms:W3CDTF">2025-01-06T08:27:47Z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FEC7F2AA0FCF40CD8EBBDB4B62FF2A5F_13</vt:lpwstr>
  </property>
</Properties>
</file>