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DD78A" w14:textId="77777777" w:rsidR="00704B0F" w:rsidRPr="00CB0014" w:rsidRDefault="00000000" w:rsidP="00CB0014">
      <w:pPr>
        <w:autoSpaceDE w:val="0"/>
        <w:autoSpaceDN w:val="0"/>
        <w:adjustRightInd w:val="0"/>
        <w:spacing w:line="520" w:lineRule="exact"/>
        <w:ind w:firstLineChars="200" w:firstLine="720"/>
        <w:jc w:val="center"/>
        <w:rPr>
          <w:rFonts w:ascii="方正小标宋简体" w:eastAsia="方正小标宋简体" w:hAnsi="方正公文小标宋" w:cs="方正公文小标宋" w:hint="eastAsia"/>
          <w:kern w:val="0"/>
          <w:sz w:val="36"/>
          <w:szCs w:val="36"/>
        </w:rPr>
      </w:pPr>
      <w:r w:rsidRPr="00CB0014">
        <w:rPr>
          <w:rFonts w:ascii="方正小标宋简体" w:eastAsia="方正小标宋简体" w:hAnsi="方正公文小标宋" w:cs="方正公文小标宋" w:hint="eastAsia"/>
          <w:kern w:val="0"/>
          <w:sz w:val="36"/>
          <w:szCs w:val="36"/>
        </w:rPr>
        <w:t>第二届特种设备金相检验技能竞赛技术条件</w:t>
      </w:r>
    </w:p>
    <w:p w14:paraId="50F2981B" w14:textId="77777777" w:rsidR="00704B0F" w:rsidRPr="00CB0014" w:rsidRDefault="00704B0F" w:rsidP="00CB0014">
      <w:pPr>
        <w:autoSpaceDE w:val="0"/>
        <w:autoSpaceDN w:val="0"/>
        <w:adjustRightInd w:val="0"/>
        <w:spacing w:line="520" w:lineRule="exact"/>
        <w:ind w:firstLineChars="200" w:firstLine="720"/>
        <w:jc w:val="center"/>
        <w:rPr>
          <w:rFonts w:ascii="方正小标宋简体" w:eastAsia="方正小标宋简体" w:hAnsi="方正公文小标宋" w:cs="方正公文小标宋" w:hint="eastAsia"/>
          <w:kern w:val="0"/>
          <w:sz w:val="36"/>
          <w:szCs w:val="36"/>
        </w:rPr>
      </w:pPr>
    </w:p>
    <w:p w14:paraId="24A51F75" w14:textId="77777777" w:rsidR="00704B0F" w:rsidRPr="00CB0014" w:rsidRDefault="00000000" w:rsidP="00CB0014">
      <w:pPr>
        <w:spacing w:line="520" w:lineRule="exact"/>
        <w:ind w:firstLineChars="200" w:firstLine="562"/>
        <w:jc w:val="left"/>
        <w:rPr>
          <w:rFonts w:ascii="仿宋_GB2312" w:eastAsia="仿宋_GB2312" w:hAnsi="宋体" w:cs="宋体" w:hint="eastAsia"/>
          <w:b/>
          <w:bCs/>
          <w:sz w:val="28"/>
          <w:szCs w:val="28"/>
        </w:rPr>
      </w:pPr>
      <w:r w:rsidRPr="00CB0014">
        <w:rPr>
          <w:rFonts w:ascii="仿宋_GB2312" w:eastAsia="仿宋_GB2312" w:hAnsi="宋体" w:cs="宋体" w:hint="eastAsia"/>
          <w:b/>
          <w:bCs/>
          <w:sz w:val="28"/>
          <w:szCs w:val="28"/>
        </w:rPr>
        <w:t>1  总则</w:t>
      </w:r>
    </w:p>
    <w:p w14:paraId="2E4ED33B" w14:textId="77777777" w:rsidR="00704B0F" w:rsidRPr="00CB0014" w:rsidRDefault="00000000" w:rsidP="00CB0014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1.1本文件规定了理论考试范围、实操竞赛试件、内容和评定方法等内容，适用于特种设备金相检验技能竞赛。</w:t>
      </w:r>
    </w:p>
    <w:p w14:paraId="23E05B36" w14:textId="77777777" w:rsidR="00704B0F" w:rsidRPr="00CB0014" w:rsidRDefault="00000000" w:rsidP="00CB0014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1.2 实操竞赛由组委会提供一定数量的竞赛用金属试件、成像设备和必要耗材。</w:t>
      </w:r>
    </w:p>
    <w:p w14:paraId="5D30FF01" w14:textId="77777777" w:rsidR="00704B0F" w:rsidRPr="00CB0014" w:rsidRDefault="00000000" w:rsidP="00CB0014">
      <w:pPr>
        <w:spacing w:line="520" w:lineRule="exact"/>
        <w:ind w:firstLineChars="200" w:firstLine="562"/>
        <w:jc w:val="left"/>
        <w:rPr>
          <w:rFonts w:ascii="仿宋_GB2312" w:eastAsia="仿宋_GB2312" w:hAnsi="宋体" w:cs="宋体" w:hint="eastAsia"/>
          <w:b/>
          <w:bCs/>
          <w:sz w:val="28"/>
          <w:szCs w:val="28"/>
        </w:rPr>
      </w:pPr>
      <w:r w:rsidRPr="00CB0014">
        <w:rPr>
          <w:rFonts w:ascii="仿宋_GB2312" w:eastAsia="仿宋_GB2312" w:hAnsi="宋体" w:cs="宋体" w:hint="eastAsia"/>
          <w:b/>
          <w:bCs/>
          <w:sz w:val="28"/>
          <w:szCs w:val="28"/>
        </w:rPr>
        <w:t>2  理论考试范围</w:t>
      </w:r>
    </w:p>
    <w:p w14:paraId="3BB3BF60" w14:textId="77777777" w:rsidR="00704B0F" w:rsidRPr="00CB0014" w:rsidRDefault="00000000" w:rsidP="00CB0014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金属材料与热处理、焊接冶金、材料失效及金相检验基本知识。涉及金属材料金相和失效相关的系列标准，如GB/T 13298《金相显微组织检验方法》、GB/T 6394《金属平均晶粒度测定方法》、GB/T 224《钢的脱碳层深度测定法》、GB/T 30579《承压设备损伤模式识别》及系列钢球化评级标准等。</w:t>
      </w:r>
    </w:p>
    <w:p w14:paraId="02719E17" w14:textId="77777777" w:rsidR="00704B0F" w:rsidRPr="00CB0014" w:rsidRDefault="00000000" w:rsidP="00CB0014">
      <w:pPr>
        <w:adjustRightInd w:val="0"/>
        <w:snapToGrid w:val="0"/>
        <w:spacing w:line="520" w:lineRule="exact"/>
        <w:ind w:firstLineChars="200" w:firstLine="562"/>
        <w:rPr>
          <w:rFonts w:ascii="仿宋_GB2312" w:eastAsia="仿宋_GB2312" w:hAnsi="方正仿宋_GB2312" w:cs="方正仿宋_GB2312" w:hint="eastAsia"/>
          <w:b/>
          <w:bCs/>
          <w:kern w:val="0"/>
          <w:sz w:val="28"/>
          <w:szCs w:val="28"/>
        </w:rPr>
      </w:pPr>
      <w:r w:rsidRPr="00CB0014">
        <w:rPr>
          <w:rFonts w:ascii="仿宋_GB2312" w:eastAsia="仿宋_GB2312" w:hAnsi="方正仿宋_GB2312" w:cs="方正仿宋_GB2312" w:hint="eastAsia"/>
          <w:b/>
          <w:bCs/>
          <w:kern w:val="0"/>
          <w:sz w:val="28"/>
          <w:szCs w:val="28"/>
        </w:rPr>
        <w:t>3  实操竞赛试件</w:t>
      </w:r>
    </w:p>
    <w:p w14:paraId="6490F0F4" w14:textId="77777777" w:rsidR="00704B0F" w:rsidRPr="00CB0014" w:rsidRDefault="00000000" w:rsidP="00CB0014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实验室和现场金相选用一致的材料牌号。预赛为铁素体基钢板和奥氏体基钢管，复赛为焊接接头。实验室金相提供可直接磨抛的切割小样，现场金相提供适当尺寸的钢板或纵剖半弧钢管。</w:t>
      </w:r>
    </w:p>
    <w:p w14:paraId="0CB6BCA0" w14:textId="77777777" w:rsidR="00704B0F" w:rsidRPr="00CB0014" w:rsidRDefault="00000000" w:rsidP="00CB0014">
      <w:pPr>
        <w:pStyle w:val="af"/>
        <w:numPr>
          <w:ilvl w:val="0"/>
          <w:numId w:val="1"/>
        </w:numPr>
        <w:adjustRightInd w:val="0"/>
        <w:snapToGrid w:val="0"/>
        <w:spacing w:line="520" w:lineRule="exact"/>
        <w:ind w:left="0" w:firstLine="562"/>
        <w:rPr>
          <w:rFonts w:ascii="仿宋_GB2312" w:eastAsia="仿宋_GB2312" w:hAnsi="方正仿宋_GB2312" w:cs="方正仿宋_GB2312" w:hint="eastAsia"/>
          <w:b/>
          <w:bCs/>
          <w:kern w:val="0"/>
          <w:sz w:val="28"/>
          <w:szCs w:val="28"/>
        </w:rPr>
      </w:pPr>
      <w:r w:rsidRPr="00CB0014">
        <w:rPr>
          <w:rFonts w:ascii="仿宋_GB2312" w:eastAsia="仿宋_GB2312" w:hAnsi="方正仿宋_GB2312" w:cs="方正仿宋_GB2312" w:hint="eastAsia"/>
          <w:b/>
          <w:bCs/>
          <w:kern w:val="0"/>
          <w:sz w:val="28"/>
          <w:szCs w:val="28"/>
        </w:rPr>
        <w:t xml:space="preserve"> 竞赛内容</w:t>
      </w:r>
    </w:p>
    <w:p w14:paraId="578F3729" w14:textId="77777777" w:rsidR="00704B0F" w:rsidRPr="00CB0014" w:rsidRDefault="00000000" w:rsidP="00CB0014">
      <w:pPr>
        <w:pStyle w:val="af"/>
        <w:numPr>
          <w:ilvl w:val="0"/>
          <w:numId w:val="2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预赛</w:t>
      </w:r>
    </w:p>
    <w:p w14:paraId="4C7918C5" w14:textId="77777777" w:rsidR="00704B0F" w:rsidRPr="00CB0014" w:rsidRDefault="00000000" w:rsidP="00CB0014">
      <w:pPr>
        <w:pStyle w:val="af"/>
        <w:numPr>
          <w:ilvl w:val="0"/>
          <w:numId w:val="3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理论知识：闭卷，系统自动组卷，均为判断题、单选题或多选题。答题时间60 min.</w:t>
      </w:r>
    </w:p>
    <w:p w14:paraId="5C6541B3" w14:textId="77777777" w:rsidR="00704B0F" w:rsidRPr="00CB0014" w:rsidRDefault="00000000" w:rsidP="00CB0014">
      <w:pPr>
        <w:pStyle w:val="af"/>
        <w:numPr>
          <w:ilvl w:val="0"/>
          <w:numId w:val="3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图谱识别：闭卷，电脑看图，纸面手写答案。答题时间60 min.</w:t>
      </w:r>
    </w:p>
    <w:p w14:paraId="200EB0DA" w14:textId="77777777" w:rsidR="00704B0F" w:rsidRPr="00CB0014" w:rsidRDefault="00000000" w:rsidP="00CB0014">
      <w:pPr>
        <w:pStyle w:val="af"/>
        <w:numPr>
          <w:ilvl w:val="0"/>
          <w:numId w:val="3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实操竞赛：两个试件的磨抛、</w:t>
      </w:r>
      <w:proofErr w:type="gramStart"/>
      <w:r w:rsidRPr="00CB0014">
        <w:rPr>
          <w:rFonts w:ascii="仿宋_GB2312" w:eastAsia="仿宋_GB2312" w:hAnsi="宋体" w:cs="宋体" w:hint="eastAsia"/>
          <w:sz w:val="28"/>
          <w:szCs w:val="28"/>
        </w:rPr>
        <w:t>浸蚀</w:t>
      </w:r>
      <w:proofErr w:type="gramEnd"/>
      <w:r w:rsidRPr="00CB0014">
        <w:rPr>
          <w:rFonts w:ascii="仿宋_GB2312" w:eastAsia="仿宋_GB2312" w:hAnsi="宋体" w:cs="宋体" w:hint="eastAsia"/>
          <w:sz w:val="28"/>
          <w:szCs w:val="28"/>
        </w:rPr>
        <w:t>、显微镜观察拍照和形成报告的总时间为90 min.</w:t>
      </w:r>
    </w:p>
    <w:p w14:paraId="0567A280" w14:textId="77777777" w:rsidR="00704B0F" w:rsidRPr="00CB0014" w:rsidRDefault="00000000" w:rsidP="00CB0014">
      <w:pPr>
        <w:pStyle w:val="af"/>
        <w:numPr>
          <w:ilvl w:val="0"/>
          <w:numId w:val="2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决赛</w:t>
      </w:r>
    </w:p>
    <w:p w14:paraId="0F1968F7" w14:textId="77777777" w:rsidR="00704B0F" w:rsidRPr="00CB0014" w:rsidRDefault="00000000" w:rsidP="00CB0014">
      <w:pPr>
        <w:pStyle w:val="af"/>
        <w:adjustRightInd w:val="0"/>
        <w:snapToGrid w:val="0"/>
        <w:spacing w:line="520" w:lineRule="exact"/>
        <w:ind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lastRenderedPageBreak/>
        <w:t>实操竞赛：一个试件的磨抛、</w:t>
      </w:r>
      <w:proofErr w:type="gramStart"/>
      <w:r w:rsidRPr="00CB0014">
        <w:rPr>
          <w:rFonts w:ascii="仿宋_GB2312" w:eastAsia="仿宋_GB2312" w:hAnsi="宋体" w:cs="宋体" w:hint="eastAsia"/>
          <w:sz w:val="28"/>
          <w:szCs w:val="28"/>
        </w:rPr>
        <w:t>浸蚀</w:t>
      </w:r>
      <w:proofErr w:type="gramEnd"/>
      <w:r w:rsidRPr="00CB0014">
        <w:rPr>
          <w:rFonts w:ascii="仿宋_GB2312" w:eastAsia="仿宋_GB2312" w:hAnsi="宋体" w:cs="宋体" w:hint="eastAsia"/>
          <w:sz w:val="28"/>
          <w:szCs w:val="28"/>
        </w:rPr>
        <w:t>、显微镜观察拍照和形成报告的总时间为60 min.</w:t>
      </w:r>
    </w:p>
    <w:p w14:paraId="58D9863B" w14:textId="77777777" w:rsidR="00704B0F" w:rsidRPr="00CB0014" w:rsidRDefault="00000000" w:rsidP="00CB0014">
      <w:pPr>
        <w:adjustRightInd w:val="0"/>
        <w:snapToGrid w:val="0"/>
        <w:spacing w:line="520" w:lineRule="exact"/>
        <w:ind w:firstLineChars="20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ab/>
        <w:t xml:space="preserve">注： </w:t>
      </w:r>
      <w:r w:rsidRPr="00CB0014">
        <w:rPr>
          <w:rFonts w:ascii="仿宋_GB2312" w:eastAsia="仿宋_GB2312" w:hAnsi="宋体" w:cs="宋体" w:hint="eastAsia"/>
          <w:sz w:val="28"/>
          <w:szCs w:val="28"/>
        </w:rPr>
        <w:fldChar w:fldCharType="begin"/>
      </w:r>
      <w:r w:rsidRPr="00CB0014">
        <w:rPr>
          <w:rFonts w:ascii="仿宋_GB2312" w:eastAsia="仿宋_GB2312" w:hAnsi="宋体" w:cs="宋体" w:hint="eastAsia"/>
          <w:sz w:val="28"/>
          <w:szCs w:val="28"/>
        </w:rPr>
        <w:instrText xml:space="preserve"> eq \o\ac(○,1)</w:instrText>
      </w:r>
      <w:r w:rsidRPr="00CB0014">
        <w:rPr>
          <w:rFonts w:ascii="仿宋_GB2312" w:eastAsia="仿宋_GB2312" w:hAnsi="宋体" w:cs="宋体" w:hint="eastAsia"/>
          <w:sz w:val="28"/>
          <w:szCs w:val="28"/>
        </w:rPr>
        <w:fldChar w:fldCharType="end"/>
      </w:r>
      <w:r w:rsidRPr="00CB0014">
        <w:rPr>
          <w:rFonts w:ascii="仿宋_GB2312" w:eastAsia="仿宋_GB2312" w:hAnsi="宋体" w:cs="宋体" w:hint="eastAsia"/>
          <w:sz w:val="28"/>
          <w:szCs w:val="28"/>
        </w:rPr>
        <w:t>实验室金相检验所用的预磨机、抛光机、显微镜等设备及金刚石研磨膏、</w:t>
      </w:r>
      <w:proofErr w:type="gramStart"/>
      <w:r w:rsidRPr="00CB0014">
        <w:rPr>
          <w:rFonts w:ascii="仿宋_GB2312" w:eastAsia="仿宋_GB2312" w:hAnsi="宋体" w:cs="宋体" w:hint="eastAsia"/>
          <w:sz w:val="28"/>
          <w:szCs w:val="28"/>
        </w:rPr>
        <w:t>浸蚀</w:t>
      </w:r>
      <w:proofErr w:type="gramEnd"/>
      <w:r w:rsidRPr="00CB0014">
        <w:rPr>
          <w:rFonts w:ascii="仿宋_GB2312" w:eastAsia="仿宋_GB2312" w:hAnsi="宋体" w:cs="宋体" w:hint="eastAsia"/>
          <w:sz w:val="28"/>
          <w:szCs w:val="28"/>
        </w:rPr>
        <w:t>液等由组委会提供，也可以自带（显微镜除外）。 现场金相检验所用的角磨机、砂轮片、砂纸磨盘、粘胶砂纸、羊毛轮、显微镜等专用设备由组委会提供，也可自行携带。</w:t>
      </w:r>
      <w:r w:rsidRPr="00CB0014">
        <w:rPr>
          <w:rFonts w:ascii="仿宋_GB2312" w:eastAsia="仿宋_GB2312" w:hAnsi="宋体" w:cs="宋体" w:hint="eastAsia"/>
          <w:sz w:val="28"/>
          <w:szCs w:val="28"/>
        </w:rPr>
        <w:fldChar w:fldCharType="begin"/>
      </w:r>
      <w:r w:rsidRPr="00CB0014">
        <w:rPr>
          <w:rFonts w:ascii="仿宋_GB2312" w:eastAsia="仿宋_GB2312" w:hAnsi="宋体" w:cs="宋体" w:hint="eastAsia"/>
          <w:sz w:val="28"/>
          <w:szCs w:val="28"/>
        </w:rPr>
        <w:instrText xml:space="preserve"> eq \o\ac(○,2)</w:instrText>
      </w:r>
      <w:r w:rsidRPr="00CB0014">
        <w:rPr>
          <w:rFonts w:ascii="仿宋_GB2312" w:eastAsia="仿宋_GB2312" w:hAnsi="宋体" w:cs="宋体" w:hint="eastAsia"/>
          <w:sz w:val="28"/>
          <w:szCs w:val="28"/>
        </w:rPr>
        <w:fldChar w:fldCharType="end"/>
      </w:r>
      <w:r w:rsidRPr="00CB0014">
        <w:rPr>
          <w:rFonts w:ascii="仿宋_GB2312" w:eastAsia="仿宋_GB2312" w:hAnsi="宋体" w:cs="宋体" w:hint="eastAsia"/>
          <w:sz w:val="28"/>
          <w:szCs w:val="28"/>
        </w:rPr>
        <w:t>参赛选手应自备必要的劳保用品，包括但不限于工作服、乳胶手套、护目镜、安全帽（现场金相）等。</w:t>
      </w:r>
    </w:p>
    <w:p w14:paraId="288B18B8" w14:textId="77777777" w:rsidR="00704B0F" w:rsidRPr="00CB0014" w:rsidRDefault="00000000" w:rsidP="00CB0014">
      <w:pPr>
        <w:pStyle w:val="af"/>
        <w:numPr>
          <w:ilvl w:val="0"/>
          <w:numId w:val="1"/>
        </w:numPr>
        <w:adjustRightInd w:val="0"/>
        <w:snapToGrid w:val="0"/>
        <w:spacing w:line="520" w:lineRule="exact"/>
        <w:ind w:left="0" w:firstLine="562"/>
        <w:rPr>
          <w:rFonts w:ascii="仿宋_GB2312" w:eastAsia="仿宋_GB2312" w:hAnsi="方正仿宋_GB2312" w:cs="方正仿宋_GB2312" w:hint="eastAsia"/>
          <w:b/>
          <w:bCs/>
          <w:kern w:val="0"/>
          <w:sz w:val="28"/>
          <w:szCs w:val="28"/>
        </w:rPr>
      </w:pPr>
      <w:r w:rsidRPr="00CB0014">
        <w:rPr>
          <w:rFonts w:ascii="仿宋_GB2312" w:eastAsia="仿宋_GB2312" w:hAnsi="方正仿宋_GB2312" w:cs="方正仿宋_GB2312" w:hint="eastAsia"/>
          <w:b/>
          <w:bCs/>
          <w:kern w:val="0"/>
          <w:sz w:val="28"/>
          <w:szCs w:val="28"/>
        </w:rPr>
        <w:t>成绩评定与计算方法</w:t>
      </w:r>
    </w:p>
    <w:p w14:paraId="43116974" w14:textId="77777777" w:rsidR="00704B0F" w:rsidRPr="00CB0014" w:rsidRDefault="00000000" w:rsidP="00CB0014">
      <w:pPr>
        <w:pStyle w:val="af"/>
        <w:numPr>
          <w:ilvl w:val="0"/>
          <w:numId w:val="4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参赛选手的成绩评定规则由裁判组负责。理论知识考试系统自动判分；图谱识别和实操竞赛由裁判组人工判分。</w:t>
      </w:r>
    </w:p>
    <w:p w14:paraId="5711BC75" w14:textId="77777777" w:rsidR="00704B0F" w:rsidRPr="00CB0014" w:rsidRDefault="00000000" w:rsidP="00CB0014">
      <w:pPr>
        <w:pStyle w:val="af"/>
        <w:numPr>
          <w:ilvl w:val="0"/>
          <w:numId w:val="4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预赛：理论知识满分100分，单项成绩占预赛总成绩20%.图谱识别满分100分，单项成绩占预赛总成绩30%.实操竞赛满分100分，单项成绩占预赛总成绩50%.</w:t>
      </w:r>
    </w:p>
    <w:p w14:paraId="0E077211" w14:textId="77777777" w:rsidR="00704B0F" w:rsidRPr="00CB0014" w:rsidRDefault="00000000" w:rsidP="00CB0014">
      <w:pPr>
        <w:pStyle w:val="af"/>
        <w:numPr>
          <w:ilvl w:val="0"/>
          <w:numId w:val="4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计划取预赛前30%进入决赛，当成绩相同时，以预赛实操完成时间少者名次在前（秒数计入）；若仍不能分出先后，取相同名次。</w:t>
      </w:r>
    </w:p>
    <w:p w14:paraId="6587C2E9" w14:textId="77777777" w:rsidR="00704B0F" w:rsidRPr="00CB0014" w:rsidRDefault="00000000" w:rsidP="00CB0014">
      <w:pPr>
        <w:pStyle w:val="af"/>
        <w:numPr>
          <w:ilvl w:val="0"/>
          <w:numId w:val="4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决赛：以参赛选手实操实际分数作为最终成绩，当成绩相同时，以决赛完成时间少者名次在前（秒数计入）；若仍不能分出先后，取相同名次。</w:t>
      </w:r>
    </w:p>
    <w:p w14:paraId="2C4A9CAE" w14:textId="77777777" w:rsidR="00704B0F" w:rsidRPr="00CB0014" w:rsidRDefault="00000000" w:rsidP="00CB0014">
      <w:pPr>
        <w:pStyle w:val="af"/>
        <w:numPr>
          <w:ilvl w:val="0"/>
          <w:numId w:val="4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个人总成绩 = 个人预赛总成绩 + 个人决赛成绩（未进入决赛的选手，决赛成绩为零）</w:t>
      </w:r>
    </w:p>
    <w:p w14:paraId="5BEB85B8" w14:textId="77777777" w:rsidR="00704B0F" w:rsidRPr="00CB0014" w:rsidRDefault="00000000" w:rsidP="00CB0014">
      <w:pPr>
        <w:pStyle w:val="af"/>
        <w:numPr>
          <w:ilvl w:val="0"/>
          <w:numId w:val="4"/>
        </w:numPr>
        <w:adjustRightInd w:val="0"/>
        <w:snapToGrid w:val="0"/>
        <w:spacing w:line="520" w:lineRule="exact"/>
        <w:ind w:left="0" w:firstLine="560"/>
        <w:rPr>
          <w:rFonts w:ascii="仿宋_GB2312" w:eastAsia="仿宋_GB2312" w:hAnsi="宋体" w:cs="宋体" w:hint="eastAsia"/>
          <w:sz w:val="28"/>
          <w:szCs w:val="28"/>
        </w:rPr>
      </w:pPr>
      <w:r w:rsidRPr="00CB0014">
        <w:rPr>
          <w:rFonts w:ascii="仿宋_GB2312" w:eastAsia="仿宋_GB2312" w:hAnsi="宋体" w:cs="宋体" w:hint="eastAsia"/>
          <w:sz w:val="28"/>
          <w:szCs w:val="28"/>
        </w:rPr>
        <w:t>团队总成绩 = 同一参赛队两名选手的预赛总成绩之和 + 决赛成绩之和（未进入决赛的选手，决赛成绩为零）。</w:t>
      </w:r>
    </w:p>
    <w:p w14:paraId="693490E2" w14:textId="77777777" w:rsidR="00704B0F" w:rsidRPr="00CB0014" w:rsidRDefault="00704B0F" w:rsidP="00CB0014">
      <w:pPr>
        <w:pStyle w:val="af"/>
        <w:adjustRightInd w:val="0"/>
        <w:snapToGrid w:val="0"/>
        <w:spacing w:line="520" w:lineRule="exact"/>
        <w:ind w:firstLine="560"/>
        <w:rPr>
          <w:rFonts w:ascii="仿宋_GB2312" w:eastAsia="仿宋_GB2312" w:hAnsi="宋体" w:cs="宋体" w:hint="eastAsia"/>
          <w:sz w:val="28"/>
          <w:szCs w:val="28"/>
        </w:rPr>
      </w:pPr>
    </w:p>
    <w:sectPr w:rsidR="00704B0F" w:rsidRPr="00CB00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54CBBB-5A40-4BE6-8C39-DADB17E75C73}"/>
    <w:embedBold r:id="rId2" w:fontKey="{F37AE166-FCFE-488F-AA7A-7BC48AD32A1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EF8BB9-B14E-4F63-82F5-00C5F86CFBE7}"/>
    <w:embedBold r:id="rId4" w:fontKey="{2239B9C3-61BA-4E94-8043-857D85054D0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F07327B9-F117-41C5-9B9E-2E088AA1987B}"/>
  </w:font>
  <w:font w:name="方正公文小标宋">
    <w:altName w:val="宋体"/>
    <w:charset w:val="86"/>
    <w:family w:val="auto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A013DD99-7139-4EC3-BFFF-E62803495CC0}"/>
    <w:embedBold r:id="rId7" w:subsetted="1" w:fontKey="{753ABFE5-3066-4881-9DB8-8273B611C97D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79E15D-57D7-433E-8C91-5F5B40B392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292651"/>
    <w:multiLevelType w:val="multilevel"/>
    <w:tmpl w:val="3129265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1675F65"/>
    <w:multiLevelType w:val="multilevel"/>
    <w:tmpl w:val="71675F65"/>
    <w:lvl w:ilvl="0">
      <w:start w:val="1"/>
      <w:numFmt w:val="upperLetter"/>
      <w:lvlText w:val="%1．"/>
      <w:lvlJc w:val="left"/>
      <w:pPr>
        <w:ind w:left="12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20" w:hanging="440"/>
      </w:pPr>
    </w:lvl>
    <w:lvl w:ilvl="2">
      <w:start w:val="1"/>
      <w:numFmt w:val="lowerRoman"/>
      <w:lvlText w:val="%3."/>
      <w:lvlJc w:val="right"/>
      <w:pPr>
        <w:ind w:left="2160" w:hanging="440"/>
      </w:pPr>
    </w:lvl>
    <w:lvl w:ilvl="3">
      <w:start w:val="1"/>
      <w:numFmt w:val="decimal"/>
      <w:lvlText w:val="%4."/>
      <w:lvlJc w:val="left"/>
      <w:pPr>
        <w:ind w:left="2600" w:hanging="440"/>
      </w:pPr>
    </w:lvl>
    <w:lvl w:ilvl="4">
      <w:start w:val="1"/>
      <w:numFmt w:val="lowerLetter"/>
      <w:lvlText w:val="%5)"/>
      <w:lvlJc w:val="left"/>
      <w:pPr>
        <w:ind w:left="3040" w:hanging="440"/>
      </w:pPr>
    </w:lvl>
    <w:lvl w:ilvl="5">
      <w:start w:val="1"/>
      <w:numFmt w:val="lowerRoman"/>
      <w:lvlText w:val="%6."/>
      <w:lvlJc w:val="right"/>
      <w:pPr>
        <w:ind w:left="3480" w:hanging="440"/>
      </w:pPr>
    </w:lvl>
    <w:lvl w:ilvl="6">
      <w:start w:val="1"/>
      <w:numFmt w:val="decimal"/>
      <w:lvlText w:val="%7."/>
      <w:lvlJc w:val="left"/>
      <w:pPr>
        <w:ind w:left="3920" w:hanging="440"/>
      </w:pPr>
    </w:lvl>
    <w:lvl w:ilvl="7">
      <w:start w:val="1"/>
      <w:numFmt w:val="lowerLetter"/>
      <w:lvlText w:val="%8)"/>
      <w:lvlJc w:val="left"/>
      <w:pPr>
        <w:ind w:left="4360" w:hanging="440"/>
      </w:pPr>
    </w:lvl>
    <w:lvl w:ilvl="8">
      <w:start w:val="1"/>
      <w:numFmt w:val="lowerRoman"/>
      <w:lvlText w:val="%9."/>
      <w:lvlJc w:val="right"/>
      <w:pPr>
        <w:ind w:left="4800" w:hanging="440"/>
      </w:pPr>
    </w:lvl>
  </w:abstractNum>
  <w:abstractNum w:abstractNumId="2" w15:restartNumberingAfterBreak="0">
    <w:nsid w:val="7391484E"/>
    <w:multiLevelType w:val="multilevel"/>
    <w:tmpl w:val="7391484E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00" w:hanging="440"/>
      </w:pPr>
    </w:lvl>
    <w:lvl w:ilvl="2">
      <w:start w:val="1"/>
      <w:numFmt w:val="lowerRoman"/>
      <w:lvlText w:val="%3."/>
      <w:lvlJc w:val="right"/>
      <w:pPr>
        <w:ind w:left="1740" w:hanging="440"/>
      </w:pPr>
    </w:lvl>
    <w:lvl w:ilvl="3">
      <w:start w:val="1"/>
      <w:numFmt w:val="decimal"/>
      <w:lvlText w:val="%4."/>
      <w:lvlJc w:val="left"/>
      <w:pPr>
        <w:ind w:left="2180" w:hanging="440"/>
      </w:pPr>
    </w:lvl>
    <w:lvl w:ilvl="4">
      <w:start w:val="1"/>
      <w:numFmt w:val="lowerLetter"/>
      <w:lvlText w:val="%5)"/>
      <w:lvlJc w:val="left"/>
      <w:pPr>
        <w:ind w:left="2620" w:hanging="440"/>
      </w:pPr>
    </w:lvl>
    <w:lvl w:ilvl="5">
      <w:start w:val="1"/>
      <w:numFmt w:val="lowerRoman"/>
      <w:lvlText w:val="%6."/>
      <w:lvlJc w:val="right"/>
      <w:pPr>
        <w:ind w:left="3060" w:hanging="440"/>
      </w:pPr>
    </w:lvl>
    <w:lvl w:ilvl="6">
      <w:start w:val="1"/>
      <w:numFmt w:val="decimal"/>
      <w:lvlText w:val="%7."/>
      <w:lvlJc w:val="left"/>
      <w:pPr>
        <w:ind w:left="3500" w:hanging="440"/>
      </w:pPr>
    </w:lvl>
    <w:lvl w:ilvl="7">
      <w:start w:val="1"/>
      <w:numFmt w:val="lowerLetter"/>
      <w:lvlText w:val="%8)"/>
      <w:lvlJc w:val="left"/>
      <w:pPr>
        <w:ind w:left="3940" w:hanging="440"/>
      </w:pPr>
    </w:lvl>
    <w:lvl w:ilvl="8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743F6E9D"/>
    <w:multiLevelType w:val="multilevel"/>
    <w:tmpl w:val="743F6E9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00" w:hanging="440"/>
      </w:pPr>
    </w:lvl>
    <w:lvl w:ilvl="2">
      <w:start w:val="1"/>
      <w:numFmt w:val="lowerRoman"/>
      <w:lvlText w:val="%3."/>
      <w:lvlJc w:val="right"/>
      <w:pPr>
        <w:ind w:left="1740" w:hanging="440"/>
      </w:pPr>
    </w:lvl>
    <w:lvl w:ilvl="3">
      <w:start w:val="1"/>
      <w:numFmt w:val="decimal"/>
      <w:lvlText w:val="%4."/>
      <w:lvlJc w:val="left"/>
      <w:pPr>
        <w:ind w:left="2180" w:hanging="440"/>
      </w:pPr>
    </w:lvl>
    <w:lvl w:ilvl="4">
      <w:start w:val="1"/>
      <w:numFmt w:val="lowerLetter"/>
      <w:lvlText w:val="%5)"/>
      <w:lvlJc w:val="left"/>
      <w:pPr>
        <w:ind w:left="2620" w:hanging="440"/>
      </w:pPr>
    </w:lvl>
    <w:lvl w:ilvl="5">
      <w:start w:val="1"/>
      <w:numFmt w:val="lowerRoman"/>
      <w:lvlText w:val="%6."/>
      <w:lvlJc w:val="right"/>
      <w:pPr>
        <w:ind w:left="3060" w:hanging="440"/>
      </w:pPr>
    </w:lvl>
    <w:lvl w:ilvl="6">
      <w:start w:val="1"/>
      <w:numFmt w:val="decimal"/>
      <w:lvlText w:val="%7."/>
      <w:lvlJc w:val="left"/>
      <w:pPr>
        <w:ind w:left="3500" w:hanging="440"/>
      </w:pPr>
    </w:lvl>
    <w:lvl w:ilvl="7">
      <w:start w:val="1"/>
      <w:numFmt w:val="lowerLetter"/>
      <w:lvlText w:val="%8)"/>
      <w:lvlJc w:val="left"/>
      <w:pPr>
        <w:ind w:left="3940" w:hanging="440"/>
      </w:pPr>
    </w:lvl>
    <w:lvl w:ilvl="8">
      <w:start w:val="1"/>
      <w:numFmt w:val="lowerRoman"/>
      <w:lvlText w:val="%9."/>
      <w:lvlJc w:val="right"/>
      <w:pPr>
        <w:ind w:left="4380" w:hanging="440"/>
      </w:pPr>
    </w:lvl>
  </w:abstractNum>
  <w:num w:numId="1" w16cid:durableId="1500539319">
    <w:abstractNumId w:val="0"/>
  </w:num>
  <w:num w:numId="2" w16cid:durableId="1075280385">
    <w:abstractNumId w:val="3"/>
  </w:num>
  <w:num w:numId="3" w16cid:durableId="1676952696">
    <w:abstractNumId w:val="1"/>
  </w:num>
  <w:num w:numId="4" w16cid:durableId="379977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MxM2FlOTNjN2Y3MDAwZmZmOTYxMzVjYjQ1ZjI1OTMifQ=="/>
  </w:docVars>
  <w:rsids>
    <w:rsidRoot w:val="008E2F75"/>
    <w:rsid w:val="00047EA4"/>
    <w:rsid w:val="000533A8"/>
    <w:rsid w:val="00054848"/>
    <w:rsid w:val="000636FC"/>
    <w:rsid w:val="00065C9B"/>
    <w:rsid w:val="0009260A"/>
    <w:rsid w:val="0009397B"/>
    <w:rsid w:val="000A1DF0"/>
    <w:rsid w:val="000A630C"/>
    <w:rsid w:val="000B0EAA"/>
    <w:rsid w:val="000E5E96"/>
    <w:rsid w:val="000F281E"/>
    <w:rsid w:val="00103429"/>
    <w:rsid w:val="0011139F"/>
    <w:rsid w:val="001419B6"/>
    <w:rsid w:val="00156216"/>
    <w:rsid w:val="001A1D94"/>
    <w:rsid w:val="001A781B"/>
    <w:rsid w:val="001E492B"/>
    <w:rsid w:val="001F2C40"/>
    <w:rsid w:val="002214FE"/>
    <w:rsid w:val="00222B2D"/>
    <w:rsid w:val="00230766"/>
    <w:rsid w:val="002E487D"/>
    <w:rsid w:val="002E62A2"/>
    <w:rsid w:val="00325831"/>
    <w:rsid w:val="00362A17"/>
    <w:rsid w:val="00385C0D"/>
    <w:rsid w:val="0038749E"/>
    <w:rsid w:val="003A6518"/>
    <w:rsid w:val="003A6D33"/>
    <w:rsid w:val="003C36EC"/>
    <w:rsid w:val="003F0475"/>
    <w:rsid w:val="00425D40"/>
    <w:rsid w:val="00471288"/>
    <w:rsid w:val="004A691B"/>
    <w:rsid w:val="004C156A"/>
    <w:rsid w:val="004E1A4A"/>
    <w:rsid w:val="0051539D"/>
    <w:rsid w:val="005175DA"/>
    <w:rsid w:val="005555B3"/>
    <w:rsid w:val="005A15B8"/>
    <w:rsid w:val="005D65DB"/>
    <w:rsid w:val="006105F7"/>
    <w:rsid w:val="00610A41"/>
    <w:rsid w:val="00620296"/>
    <w:rsid w:val="00640EC2"/>
    <w:rsid w:val="00694828"/>
    <w:rsid w:val="006A037D"/>
    <w:rsid w:val="006A209D"/>
    <w:rsid w:val="00704B0F"/>
    <w:rsid w:val="007D7CDA"/>
    <w:rsid w:val="007E5AA9"/>
    <w:rsid w:val="007E6F6C"/>
    <w:rsid w:val="00800A05"/>
    <w:rsid w:val="00805936"/>
    <w:rsid w:val="00820B07"/>
    <w:rsid w:val="00853D5C"/>
    <w:rsid w:val="008A4597"/>
    <w:rsid w:val="008E2F75"/>
    <w:rsid w:val="008F6B0A"/>
    <w:rsid w:val="009100F4"/>
    <w:rsid w:val="00966590"/>
    <w:rsid w:val="009841D0"/>
    <w:rsid w:val="009850F5"/>
    <w:rsid w:val="009874A0"/>
    <w:rsid w:val="00994738"/>
    <w:rsid w:val="009B4633"/>
    <w:rsid w:val="009E68CD"/>
    <w:rsid w:val="00A405BB"/>
    <w:rsid w:val="00A40EBD"/>
    <w:rsid w:val="00A76CEB"/>
    <w:rsid w:val="00A8478D"/>
    <w:rsid w:val="00AB2379"/>
    <w:rsid w:val="00B25D21"/>
    <w:rsid w:val="00B27D8A"/>
    <w:rsid w:val="00B4020F"/>
    <w:rsid w:val="00B8292D"/>
    <w:rsid w:val="00B94DBB"/>
    <w:rsid w:val="00BB69FB"/>
    <w:rsid w:val="00BC4028"/>
    <w:rsid w:val="00BF1C19"/>
    <w:rsid w:val="00BF39C0"/>
    <w:rsid w:val="00C209A7"/>
    <w:rsid w:val="00CB0014"/>
    <w:rsid w:val="00CC1707"/>
    <w:rsid w:val="00D3393E"/>
    <w:rsid w:val="00D50CCC"/>
    <w:rsid w:val="00DF77F5"/>
    <w:rsid w:val="00E32690"/>
    <w:rsid w:val="00E77E5C"/>
    <w:rsid w:val="00E94F7B"/>
    <w:rsid w:val="00EC6830"/>
    <w:rsid w:val="00ED0EA8"/>
    <w:rsid w:val="00ED27C4"/>
    <w:rsid w:val="00ED2E12"/>
    <w:rsid w:val="00ED350C"/>
    <w:rsid w:val="00F438AD"/>
    <w:rsid w:val="00F45338"/>
    <w:rsid w:val="00F51227"/>
    <w:rsid w:val="00F57820"/>
    <w:rsid w:val="00FA2366"/>
    <w:rsid w:val="00FB2FBC"/>
    <w:rsid w:val="00FB3DB9"/>
    <w:rsid w:val="013A6F2A"/>
    <w:rsid w:val="029F1187"/>
    <w:rsid w:val="0388002A"/>
    <w:rsid w:val="04650CE9"/>
    <w:rsid w:val="05017939"/>
    <w:rsid w:val="077B6691"/>
    <w:rsid w:val="095B205F"/>
    <w:rsid w:val="09AB64C7"/>
    <w:rsid w:val="0A570123"/>
    <w:rsid w:val="0AB85257"/>
    <w:rsid w:val="0B01207E"/>
    <w:rsid w:val="0C4F369E"/>
    <w:rsid w:val="0EF359DD"/>
    <w:rsid w:val="0F170652"/>
    <w:rsid w:val="15122C26"/>
    <w:rsid w:val="15396EA8"/>
    <w:rsid w:val="16B76950"/>
    <w:rsid w:val="171B4D16"/>
    <w:rsid w:val="18990906"/>
    <w:rsid w:val="19EE13B0"/>
    <w:rsid w:val="1CC31703"/>
    <w:rsid w:val="1D8F0099"/>
    <w:rsid w:val="1DD62BB8"/>
    <w:rsid w:val="1DE53E65"/>
    <w:rsid w:val="1F1A44D6"/>
    <w:rsid w:val="20303C3D"/>
    <w:rsid w:val="218471BA"/>
    <w:rsid w:val="21AB0EF3"/>
    <w:rsid w:val="2503617D"/>
    <w:rsid w:val="25A55F80"/>
    <w:rsid w:val="26904ED9"/>
    <w:rsid w:val="26AE00E5"/>
    <w:rsid w:val="273A72C8"/>
    <w:rsid w:val="2AF8565B"/>
    <w:rsid w:val="2C8C54BF"/>
    <w:rsid w:val="304711B1"/>
    <w:rsid w:val="304C1E1A"/>
    <w:rsid w:val="30ED71E6"/>
    <w:rsid w:val="322F37A1"/>
    <w:rsid w:val="345C157D"/>
    <w:rsid w:val="3575641A"/>
    <w:rsid w:val="36DF1BCE"/>
    <w:rsid w:val="374C6F11"/>
    <w:rsid w:val="3916395F"/>
    <w:rsid w:val="3976326A"/>
    <w:rsid w:val="3A9D7D74"/>
    <w:rsid w:val="3D6E1622"/>
    <w:rsid w:val="3DDE2E4B"/>
    <w:rsid w:val="3FF3402D"/>
    <w:rsid w:val="421F4DB2"/>
    <w:rsid w:val="43243165"/>
    <w:rsid w:val="45097D62"/>
    <w:rsid w:val="45147ED4"/>
    <w:rsid w:val="45F428E0"/>
    <w:rsid w:val="4A056C3B"/>
    <w:rsid w:val="4ECD1F21"/>
    <w:rsid w:val="4F4F0B87"/>
    <w:rsid w:val="50D53071"/>
    <w:rsid w:val="55E069DD"/>
    <w:rsid w:val="5A357DEE"/>
    <w:rsid w:val="5B266CB9"/>
    <w:rsid w:val="5C8E2A65"/>
    <w:rsid w:val="5FB7097C"/>
    <w:rsid w:val="61BD657C"/>
    <w:rsid w:val="62382321"/>
    <w:rsid w:val="63215A86"/>
    <w:rsid w:val="689E4285"/>
    <w:rsid w:val="6BF8157E"/>
    <w:rsid w:val="6C1F1BB5"/>
    <w:rsid w:val="6C382C77"/>
    <w:rsid w:val="6D422E45"/>
    <w:rsid w:val="6EF820EC"/>
    <w:rsid w:val="70E61F6E"/>
    <w:rsid w:val="70FC6010"/>
    <w:rsid w:val="71BB0051"/>
    <w:rsid w:val="71ED1E48"/>
    <w:rsid w:val="72314817"/>
    <w:rsid w:val="771F6F0D"/>
    <w:rsid w:val="7A935150"/>
    <w:rsid w:val="7C96742B"/>
    <w:rsid w:val="7CCD202B"/>
    <w:rsid w:val="7FD8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5717D9"/>
  <w15:docId w15:val="{813E08B2-C5F5-4CA3-9D4C-8AB00BE4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微软雅黑" w:eastAsia="微软雅黑" w:hAnsiTheme="minorHAnsi" w:cs="微软雅黑"/>
      <w:color w:val="00000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70316-4585-451B-AA04-78E8F4494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2</Pages>
  <Words>527</Words>
  <Characters>559</Characters>
  <Application>Microsoft Office Word</Application>
  <DocSecurity>0</DocSecurity>
  <Lines>25</Lines>
  <Paragraphs>23</Paragraphs>
  <ScaleCrop>false</ScaleCrop>
  <Company>神州网信技术有限公司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顾宝兰</dc:creator>
  <cp:lastModifiedBy>为 刘</cp:lastModifiedBy>
  <cp:revision>46</cp:revision>
  <dcterms:created xsi:type="dcterms:W3CDTF">2022-01-06T08:05:00Z</dcterms:created>
  <dcterms:modified xsi:type="dcterms:W3CDTF">2025-11-03T05:45:00Z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9C868FACC46344B19F39072199A1F02C_13</vt:lpwstr>
  </property>
  <property fmtid="{D5CDD505-2E9C-101B-9397-08002B2CF9AE}" pid="4" name="KSOTemplateDocerSaveRecord">
    <vt:lpwstr>eyJoZGlkIjoiNWY0MzY4ZjJiOWMyNWRhY2FiMjU1ODM2M2EyYmU5OWIiLCJ1c2VySWQiOiI0NDQ4MjY1NjEifQ==</vt:lpwstr>
  </property>
</Properties>
</file>