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87882" w14:textId="77777777" w:rsidR="002B2586" w:rsidRPr="00A907F8" w:rsidRDefault="000350CB">
      <w:pPr>
        <w:rPr>
          <w:rFonts w:ascii="方正小标宋简体" w:eastAsia="方正小标宋简体" w:hAnsiTheme="minorEastAsia" w:hint="eastAsia"/>
          <w:sz w:val="44"/>
          <w:szCs w:val="44"/>
        </w:rPr>
      </w:pPr>
      <w:r w:rsidRPr="00A907F8">
        <w:rPr>
          <w:rFonts w:ascii="方正小标宋简体" w:eastAsia="方正小标宋简体" w:hAnsiTheme="minorEastAsia" w:hint="eastAsia"/>
          <w:sz w:val="44"/>
          <w:szCs w:val="44"/>
        </w:rPr>
        <w:t>附件3：</w:t>
      </w:r>
    </w:p>
    <w:tbl>
      <w:tblPr>
        <w:tblStyle w:val="a3"/>
        <w:tblpPr w:leftFromText="180" w:rightFromText="180" w:vertAnchor="page" w:horzAnchor="margin" w:tblpY="3421"/>
        <w:tblW w:w="0" w:type="auto"/>
        <w:tblLook w:val="04A0" w:firstRow="1" w:lastRow="0" w:firstColumn="1" w:lastColumn="0" w:noHBand="0" w:noVBand="1"/>
      </w:tblPr>
      <w:tblGrid>
        <w:gridCol w:w="817"/>
        <w:gridCol w:w="7705"/>
      </w:tblGrid>
      <w:tr w:rsidR="00A907F8" w:rsidRPr="00A907F8" w14:paraId="7FBC80F8" w14:textId="77777777" w:rsidTr="00A907F8">
        <w:trPr>
          <w:trHeight w:val="851"/>
        </w:trPr>
        <w:tc>
          <w:tcPr>
            <w:tcW w:w="817" w:type="dxa"/>
            <w:vAlign w:val="center"/>
          </w:tcPr>
          <w:p w14:paraId="0FCF2C6F" w14:textId="77777777" w:rsidR="00A907F8" w:rsidRPr="00A907F8" w:rsidRDefault="00A907F8" w:rsidP="00A907F8">
            <w:pPr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7705" w:type="dxa"/>
            <w:vAlign w:val="center"/>
          </w:tcPr>
          <w:p w14:paraId="19E84C1C" w14:textId="77777777" w:rsidR="00A907F8" w:rsidRPr="00A907F8" w:rsidRDefault="00A907F8" w:rsidP="00A907F8">
            <w:pPr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法规标准</w:t>
            </w:r>
          </w:p>
        </w:tc>
      </w:tr>
      <w:tr w:rsidR="00A907F8" w:rsidRPr="00A907F8" w14:paraId="204B81F7" w14:textId="77777777" w:rsidTr="00A907F8">
        <w:trPr>
          <w:trHeight w:val="851"/>
        </w:trPr>
        <w:tc>
          <w:tcPr>
            <w:tcW w:w="817" w:type="dxa"/>
            <w:vAlign w:val="center"/>
          </w:tcPr>
          <w:p w14:paraId="7DACB023" w14:textId="77777777" w:rsidR="00A907F8" w:rsidRPr="00A907F8" w:rsidRDefault="00A907F8" w:rsidP="00A907F8">
            <w:pPr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7705" w:type="dxa"/>
            <w:vAlign w:val="center"/>
          </w:tcPr>
          <w:p w14:paraId="64EE2D44" w14:textId="77777777" w:rsidR="00A907F8" w:rsidRPr="00A907F8" w:rsidRDefault="00A907F8" w:rsidP="00A907F8">
            <w:pPr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NB/T 47013.1-2015</w:t>
            </w:r>
          </w:p>
        </w:tc>
      </w:tr>
      <w:tr w:rsidR="00A907F8" w:rsidRPr="00A907F8" w14:paraId="14E30FFE" w14:textId="77777777" w:rsidTr="00A907F8">
        <w:trPr>
          <w:trHeight w:val="851"/>
        </w:trPr>
        <w:tc>
          <w:tcPr>
            <w:tcW w:w="817" w:type="dxa"/>
            <w:vAlign w:val="center"/>
          </w:tcPr>
          <w:p w14:paraId="0BC5A8AA" w14:textId="77777777" w:rsidR="00A907F8" w:rsidRPr="00A907F8" w:rsidRDefault="00A907F8" w:rsidP="00A907F8">
            <w:pPr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7705" w:type="dxa"/>
            <w:vAlign w:val="center"/>
          </w:tcPr>
          <w:p w14:paraId="38E4439F" w14:textId="77777777" w:rsidR="00A907F8" w:rsidRPr="00A907F8" w:rsidRDefault="00A907F8" w:rsidP="00A907F8">
            <w:pPr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NB/T 47013.11-2023</w:t>
            </w:r>
            <w:proofErr w:type="gramStart"/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《</w:t>
            </w:r>
            <w:proofErr w:type="gramEnd"/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承压设备无损检测 第11部分:射2</w:t>
            </w:r>
          </w:p>
          <w:p w14:paraId="2802F7A4" w14:textId="77777777" w:rsidR="00A907F8" w:rsidRPr="00A907F8" w:rsidRDefault="00A907F8" w:rsidP="00A907F8">
            <w:pPr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线数字成像检测</w:t>
            </w:r>
            <w:proofErr w:type="gramStart"/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》</w:t>
            </w:r>
            <w:proofErr w:type="gramEnd"/>
          </w:p>
        </w:tc>
      </w:tr>
      <w:tr w:rsidR="00A907F8" w:rsidRPr="00A907F8" w14:paraId="36EAB57F" w14:textId="77777777" w:rsidTr="00A907F8">
        <w:trPr>
          <w:trHeight w:val="851"/>
        </w:trPr>
        <w:tc>
          <w:tcPr>
            <w:tcW w:w="817" w:type="dxa"/>
            <w:vAlign w:val="center"/>
          </w:tcPr>
          <w:p w14:paraId="65E94CB4" w14:textId="77777777" w:rsidR="00A907F8" w:rsidRPr="00A907F8" w:rsidRDefault="00A907F8" w:rsidP="00A907F8">
            <w:pPr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7705" w:type="dxa"/>
            <w:vAlign w:val="center"/>
          </w:tcPr>
          <w:p w14:paraId="42306F88" w14:textId="77777777" w:rsidR="00A907F8" w:rsidRPr="00A907F8" w:rsidRDefault="00A907F8" w:rsidP="00A907F8">
            <w:pPr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NB/T 47013.2-2015</w:t>
            </w:r>
          </w:p>
          <w:p w14:paraId="57337B96" w14:textId="77777777" w:rsidR="00A907F8" w:rsidRPr="00A907F8" w:rsidRDefault="00A907F8" w:rsidP="00A907F8">
            <w:pPr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(1)第6章(承压设备熔化焊焊接接头射线检测结果评</w:t>
            </w:r>
          </w:p>
          <w:p w14:paraId="6D1918C2" w14:textId="77777777" w:rsidR="00A907F8" w:rsidRPr="00A907F8" w:rsidRDefault="00A907F8" w:rsidP="00A907F8">
            <w:pPr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定和质量分级)3</w:t>
            </w:r>
          </w:p>
          <w:p w14:paraId="76D7C08F" w14:textId="77777777" w:rsidR="00A907F8" w:rsidRPr="00A907F8" w:rsidRDefault="00A907F8" w:rsidP="00A907F8">
            <w:pPr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(2)第7章(承压设备管子及压力管道</w:t>
            </w:r>
            <w:proofErr w:type="gramStart"/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熔化焊环向</w:t>
            </w:r>
            <w:proofErr w:type="gramEnd"/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焊接</w:t>
            </w:r>
          </w:p>
          <w:p w14:paraId="4E033857" w14:textId="77777777" w:rsidR="00A907F8" w:rsidRPr="00A907F8" w:rsidRDefault="00A907F8" w:rsidP="00A907F8">
            <w:pPr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接头射线检测结果评定和质量分级)</w:t>
            </w:r>
          </w:p>
          <w:p w14:paraId="6C954E53" w14:textId="77777777" w:rsidR="00A907F8" w:rsidRPr="00A907F8" w:rsidRDefault="00A907F8" w:rsidP="00A907F8">
            <w:pPr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(3)附录F(环向对接焊缝透照次数确定方法)</w:t>
            </w:r>
          </w:p>
        </w:tc>
      </w:tr>
      <w:tr w:rsidR="00A907F8" w:rsidRPr="00A907F8" w14:paraId="1FEA3260" w14:textId="77777777" w:rsidTr="00A907F8">
        <w:trPr>
          <w:trHeight w:val="851"/>
        </w:trPr>
        <w:tc>
          <w:tcPr>
            <w:tcW w:w="817" w:type="dxa"/>
            <w:vAlign w:val="center"/>
          </w:tcPr>
          <w:p w14:paraId="65419FFA" w14:textId="77777777" w:rsidR="00A907F8" w:rsidRPr="00A907F8" w:rsidRDefault="00A907F8" w:rsidP="00A907F8">
            <w:pPr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7705" w:type="dxa"/>
            <w:vAlign w:val="center"/>
          </w:tcPr>
          <w:p w14:paraId="21A327AB" w14:textId="77777777" w:rsidR="00A907F8" w:rsidRPr="00A907F8" w:rsidRDefault="00A907F8" w:rsidP="00A907F8">
            <w:pPr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NB/T47013.14-2023</w:t>
            </w:r>
            <w:proofErr w:type="gramStart"/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《</w:t>
            </w:r>
            <w:proofErr w:type="gramEnd"/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承压设备无损检测第14部分:射4</w:t>
            </w:r>
          </w:p>
          <w:p w14:paraId="0B35898A" w14:textId="77777777" w:rsidR="00A907F8" w:rsidRPr="00A907F8" w:rsidRDefault="00A907F8" w:rsidP="00A907F8">
            <w:pPr>
              <w:jc w:val="left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线计算机辅助成像检测</w:t>
            </w:r>
            <w:proofErr w:type="gramStart"/>
            <w:r w:rsidRPr="00A907F8">
              <w:rPr>
                <w:rFonts w:ascii="仿宋_GB2312" w:eastAsia="仿宋_GB2312" w:hAnsiTheme="minorEastAsia" w:hint="eastAsia"/>
                <w:sz w:val="28"/>
                <w:szCs w:val="28"/>
              </w:rPr>
              <w:t>》</w:t>
            </w:r>
            <w:proofErr w:type="gramEnd"/>
          </w:p>
        </w:tc>
      </w:tr>
    </w:tbl>
    <w:p w14:paraId="11CBE37A" w14:textId="77777777" w:rsidR="002B2586" w:rsidRPr="00A907F8" w:rsidRDefault="002B2586" w:rsidP="002B2586">
      <w:pPr>
        <w:jc w:val="center"/>
        <w:rPr>
          <w:rFonts w:ascii="方正小标宋简体" w:eastAsia="方正小标宋简体" w:hAnsiTheme="minorEastAsia" w:hint="eastAsia"/>
          <w:sz w:val="44"/>
          <w:szCs w:val="44"/>
        </w:rPr>
      </w:pPr>
      <w:r w:rsidRPr="00A907F8">
        <w:rPr>
          <w:rFonts w:ascii="方正小标宋简体" w:eastAsia="方正小标宋简体" w:hAnsiTheme="minorEastAsia" w:hint="eastAsia"/>
          <w:sz w:val="44"/>
          <w:szCs w:val="44"/>
        </w:rPr>
        <w:t>理论考试法规标准目录</w:t>
      </w:r>
    </w:p>
    <w:sectPr w:rsidR="002B2586" w:rsidRPr="00A907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0B10"/>
    <w:rsid w:val="000350CB"/>
    <w:rsid w:val="002B2586"/>
    <w:rsid w:val="00750B10"/>
    <w:rsid w:val="00A907F8"/>
    <w:rsid w:val="00C04E2A"/>
    <w:rsid w:val="00CF6687"/>
    <w:rsid w:val="00F9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08CB98"/>
  <w15:docId w15:val="{C7BF9219-BE7D-4FC1-9D13-A40B303B0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111</Words>
  <Characters>156</Characters>
  <Application>Microsoft Office Word</Application>
  <DocSecurity>0</DocSecurity>
  <Lines>13</Lines>
  <Paragraphs>20</Paragraphs>
  <ScaleCrop>false</ScaleCrop>
  <Company>Lenovo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为 刘</cp:lastModifiedBy>
  <cp:revision>5</cp:revision>
  <dcterms:created xsi:type="dcterms:W3CDTF">2026-07-27T08:53:00Z</dcterms:created>
  <dcterms:modified xsi:type="dcterms:W3CDTF">2026-08-06T07:28:00Z</dcterms:modified>
</cp:coreProperties>
</file>