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7E0AD" w14:textId="77777777" w:rsidR="001C4B8B" w:rsidRPr="002C2F0E" w:rsidRDefault="00000000" w:rsidP="002C2F0E">
      <w:pPr>
        <w:spacing w:line="520" w:lineRule="exact"/>
        <w:ind w:firstLine="0"/>
        <w:jc w:val="both"/>
        <w:rPr>
          <w:rFonts w:ascii="方正小标宋简体" w:eastAsia="方正小标宋简体" w:hAnsi="黑体" w:hint="eastAsia"/>
          <w:sz w:val="44"/>
          <w:szCs w:val="44"/>
          <w:lang w:eastAsia="zh-CN"/>
        </w:rPr>
      </w:pPr>
      <w:r w:rsidRPr="002C2F0E">
        <w:rPr>
          <w:rFonts w:ascii="方正小标宋简体" w:eastAsia="方正小标宋简体" w:hAnsi="黑体" w:hint="eastAsia"/>
          <w:sz w:val="44"/>
          <w:szCs w:val="44"/>
          <w:lang w:eastAsia="zh-CN"/>
        </w:rPr>
        <w:t>附件1</w:t>
      </w:r>
    </w:p>
    <w:p w14:paraId="3C431800" w14:textId="10D638F7" w:rsidR="001C4B8B" w:rsidRPr="002C2F0E" w:rsidRDefault="00000000" w:rsidP="002C2F0E">
      <w:pPr>
        <w:widowControl w:val="0"/>
        <w:spacing w:line="520" w:lineRule="exact"/>
        <w:ind w:firstLine="0"/>
        <w:jc w:val="center"/>
        <w:rPr>
          <w:rFonts w:ascii="方正小标宋简体" w:eastAsia="方正小标宋简体" w:hAnsi="宋体" w:cs="Times New Roman" w:hint="eastAsia"/>
          <w:kern w:val="2"/>
          <w:sz w:val="44"/>
          <w:szCs w:val="44"/>
          <w:lang w:eastAsia="zh-CN"/>
        </w:rPr>
      </w:pPr>
      <w:r w:rsidRPr="002C2F0E">
        <w:rPr>
          <w:rFonts w:ascii="方正小标宋简体" w:eastAsia="方正小标宋简体" w:hAnsi="宋体" w:cs="Times New Roman" w:hint="eastAsia"/>
          <w:kern w:val="2"/>
          <w:sz w:val="44"/>
          <w:szCs w:val="44"/>
          <w:lang w:eastAsia="zh-CN"/>
        </w:rPr>
        <w:t>培训的具体地点和乘车路线</w:t>
      </w:r>
    </w:p>
    <w:p w14:paraId="74FC98F4" w14:textId="77777777" w:rsidR="001C4B8B" w:rsidRPr="002C2F0E" w:rsidRDefault="00000000" w:rsidP="002C2F0E">
      <w:pPr>
        <w:widowControl w:val="0"/>
        <w:spacing w:line="520" w:lineRule="exact"/>
        <w:ind w:firstLine="0"/>
        <w:jc w:val="center"/>
        <w:rPr>
          <w:rFonts w:ascii="方正小标宋简体" w:eastAsia="方正小标宋简体" w:hAnsi="楷体" w:cs="楷体" w:hint="eastAsia"/>
          <w:kern w:val="2"/>
          <w:sz w:val="44"/>
          <w:szCs w:val="44"/>
          <w:lang w:eastAsia="zh-CN"/>
        </w:rPr>
      </w:pPr>
      <w:r w:rsidRPr="002C2F0E">
        <w:rPr>
          <w:rFonts w:ascii="方正小标宋简体" w:eastAsia="方正小标宋简体" w:hAnsi="楷体" w:cs="楷体" w:hint="eastAsia"/>
          <w:kern w:val="2"/>
          <w:sz w:val="44"/>
          <w:szCs w:val="44"/>
          <w:lang w:eastAsia="zh-CN"/>
        </w:rPr>
        <w:t>（举办城市：珠海市）</w:t>
      </w:r>
    </w:p>
    <w:p w14:paraId="1984CA7E" w14:textId="77777777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黑体" w:eastAsia="黑体" w:hAnsi="黑体" w:cs="宋体" w:hint="eastAsia"/>
          <w:kern w:val="2"/>
          <w:sz w:val="32"/>
          <w:szCs w:val="32"/>
          <w:lang w:eastAsia="zh-CN"/>
        </w:rPr>
      </w:pPr>
      <w:r w:rsidRPr="002C2F0E">
        <w:rPr>
          <w:rFonts w:ascii="黑体" w:eastAsia="黑体" w:hAnsi="黑体" w:cs="宋体" w:hint="eastAsia"/>
          <w:kern w:val="2"/>
          <w:sz w:val="32"/>
          <w:szCs w:val="32"/>
          <w:lang w:eastAsia="zh-CN"/>
        </w:rPr>
        <w:t>一、报到地点：</w:t>
      </w:r>
    </w:p>
    <w:p w14:paraId="16591560" w14:textId="6190F800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酒店名称：</w:t>
      </w:r>
      <w:r w:rsidR="00C253D1"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珠海银都柏嘉大酒店</w:t>
      </w:r>
      <w:proofErr w:type="gramStart"/>
      <w:r w:rsidR="00C253D1"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(拱北口岸高铁站店)</w:t>
      </w:r>
      <w:proofErr w:type="gramEnd"/>
    </w:p>
    <w:p w14:paraId="7295AFEE" w14:textId="7A1C93BB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发票信息：</w:t>
      </w:r>
      <w:r w:rsidR="00C253D1"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珠海国际金融大厦（集团）有限公司银都酒店</w:t>
      </w:r>
    </w:p>
    <w:p w14:paraId="738B362B" w14:textId="5BBECBF7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酒店地址：</w:t>
      </w:r>
      <w:r w:rsidR="00C253D1"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广东珠海市香洲区粤海东路1150号</w:t>
      </w:r>
    </w:p>
    <w:p w14:paraId="3EAA0170" w14:textId="717EE4CC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酒店</w:t>
      </w:r>
      <w:proofErr w:type="gramStart"/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电话:</w:t>
      </w:r>
      <w:proofErr w:type="gramEnd"/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 xml:space="preserve"> </w:t>
      </w:r>
      <w:r w:rsidR="00C253D1"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0756-8883388</w:t>
      </w:r>
    </w:p>
    <w:p w14:paraId="1B05FC3B" w14:textId="77777777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黑体" w:eastAsia="黑体" w:hAnsi="黑体" w:cs="Times New Roman" w:hint="eastAsia"/>
          <w:bCs/>
          <w:kern w:val="2"/>
          <w:sz w:val="32"/>
          <w:szCs w:val="32"/>
          <w:lang w:eastAsia="zh-CN"/>
        </w:rPr>
      </w:pPr>
      <w:r w:rsidRPr="002C2F0E">
        <w:rPr>
          <w:rFonts w:ascii="黑体" w:eastAsia="黑体" w:hAnsi="黑体" w:cs="Times New Roman" w:hint="eastAsia"/>
          <w:bCs/>
          <w:kern w:val="2"/>
          <w:sz w:val="32"/>
          <w:szCs w:val="32"/>
          <w:lang w:eastAsia="zh-CN"/>
        </w:rPr>
        <w:t>二、乘车路线</w:t>
      </w:r>
    </w:p>
    <w:p w14:paraId="4FAA3568" w14:textId="4AB1E6FF" w:rsidR="001C4B8B" w:rsidRPr="002C2F0E" w:rsidRDefault="002C2F0E" w:rsidP="002C2F0E">
      <w:pPr>
        <w:spacing w:line="520" w:lineRule="exact"/>
        <w:ind w:firstLineChars="200" w:firstLine="643"/>
        <w:jc w:val="both"/>
        <w:rPr>
          <w:rFonts w:ascii="仿宋_GB2312" w:eastAsia="仿宋_GB2312" w:hAnsi="宋体" w:cs="宋体" w:hint="eastAsia"/>
          <w:b/>
          <w:bCs/>
          <w:kern w:val="2"/>
          <w:sz w:val="32"/>
          <w:szCs w:val="32"/>
          <w:lang w:eastAsia="zh-CN"/>
        </w:rPr>
      </w:pPr>
      <w:r>
        <w:rPr>
          <w:rFonts w:ascii="仿宋_GB2312" w:eastAsia="仿宋_GB2312" w:hAnsi="宋体" w:cs="宋体" w:hint="eastAsia"/>
          <w:b/>
          <w:bCs/>
          <w:kern w:val="2"/>
          <w:sz w:val="32"/>
          <w:szCs w:val="32"/>
          <w:lang w:eastAsia="zh-CN"/>
        </w:rPr>
        <w:t>1.</w:t>
      </w:r>
      <w:r w:rsidRPr="002C2F0E">
        <w:rPr>
          <w:rFonts w:ascii="仿宋_GB2312" w:eastAsia="仿宋_GB2312" w:hAnsi="宋体" w:cs="宋体" w:hint="eastAsia"/>
          <w:b/>
          <w:bCs/>
          <w:kern w:val="2"/>
          <w:sz w:val="32"/>
          <w:szCs w:val="32"/>
          <w:lang w:eastAsia="zh-CN"/>
        </w:rPr>
        <w:t>珠海金湾机场至酒店</w:t>
      </w:r>
    </w:p>
    <w:p w14:paraId="4FCFA5AE" w14:textId="1B3C0971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机场大巴：步行至珠海机场，乘坐机场大巴拱北线（拱北口岸方向），到拱北口岸下车，打车（1.</w:t>
      </w:r>
      <w:r w:rsidR="00C253D1"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7</w:t>
      </w: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公里）至酒店。</w:t>
      </w:r>
    </w:p>
    <w:p w14:paraId="6C13E850" w14:textId="5540C2D5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若直接乘坐出租车前往，费用约1</w:t>
      </w:r>
      <w:r w:rsidR="00C253D1"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1</w:t>
      </w: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0元。</w:t>
      </w:r>
    </w:p>
    <w:p w14:paraId="52C438AD" w14:textId="1A092F54" w:rsidR="001C4B8B" w:rsidRPr="002C2F0E" w:rsidRDefault="002C2F0E" w:rsidP="002C2F0E">
      <w:pPr>
        <w:spacing w:line="520" w:lineRule="exact"/>
        <w:ind w:firstLineChars="200" w:firstLine="643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>
        <w:rPr>
          <w:rFonts w:ascii="仿宋_GB2312" w:eastAsia="仿宋_GB2312" w:hAnsi="宋体" w:cs="宋体" w:hint="eastAsia"/>
          <w:b/>
          <w:bCs/>
          <w:kern w:val="2"/>
          <w:sz w:val="32"/>
          <w:szCs w:val="32"/>
          <w:lang w:eastAsia="zh-CN"/>
        </w:rPr>
        <w:t>2.</w:t>
      </w:r>
      <w:r w:rsidRPr="002C2F0E">
        <w:rPr>
          <w:rFonts w:ascii="仿宋_GB2312" w:eastAsia="仿宋_GB2312" w:hAnsi="宋体" w:cs="宋体" w:hint="eastAsia"/>
          <w:b/>
          <w:bCs/>
          <w:kern w:val="2"/>
          <w:sz w:val="32"/>
          <w:szCs w:val="32"/>
          <w:lang w:eastAsia="zh-CN"/>
        </w:rPr>
        <w:t>珠海站至酒店</w:t>
      </w:r>
    </w:p>
    <w:p w14:paraId="4CBF292D" w14:textId="4A596DF1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步行至拱北口岸，乘坐101路</w:t>
      </w:r>
      <w:proofErr w:type="gramStart"/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(环线)</w:t>
      </w:r>
      <w:proofErr w:type="gramEnd"/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（南湾总站方向），到银都站下车，步行20</w:t>
      </w:r>
      <w:r w:rsidR="00C253D1"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0</w:t>
      </w: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米至酒店。</w:t>
      </w:r>
    </w:p>
    <w:p w14:paraId="5C9B8581" w14:textId="77777777" w:rsidR="001C4B8B" w:rsidRPr="002C2F0E" w:rsidRDefault="00000000" w:rsidP="002C2F0E">
      <w:pPr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若直接乘坐出租车前往，费用约10元。</w:t>
      </w:r>
    </w:p>
    <w:p w14:paraId="555D7DC1" w14:textId="36DCB9D1" w:rsidR="001C4B8B" w:rsidRPr="002C2F0E" w:rsidRDefault="002C2F0E" w:rsidP="002C2F0E">
      <w:pPr>
        <w:widowControl w:val="0"/>
        <w:spacing w:line="520" w:lineRule="exact"/>
        <w:ind w:firstLineChars="200" w:firstLine="643"/>
        <w:jc w:val="both"/>
        <w:rPr>
          <w:rFonts w:ascii="仿宋_GB2312" w:eastAsia="仿宋_GB2312" w:hAnsi="宋体" w:cs="宋体" w:hint="eastAsia"/>
          <w:b/>
          <w:bCs/>
          <w:kern w:val="2"/>
          <w:sz w:val="32"/>
          <w:szCs w:val="32"/>
          <w:lang w:eastAsia="zh-CN"/>
        </w:rPr>
      </w:pPr>
      <w:r>
        <w:rPr>
          <w:rFonts w:ascii="仿宋_GB2312" w:eastAsia="仿宋_GB2312" w:hAnsi="宋体" w:cs="宋体" w:hint="eastAsia"/>
          <w:b/>
          <w:bCs/>
          <w:kern w:val="2"/>
          <w:sz w:val="32"/>
          <w:szCs w:val="32"/>
          <w:lang w:eastAsia="zh-CN"/>
        </w:rPr>
        <w:t>3.</w:t>
      </w:r>
      <w:r w:rsidRPr="002C2F0E">
        <w:rPr>
          <w:rFonts w:ascii="仿宋_GB2312" w:eastAsia="仿宋_GB2312" w:hAnsi="宋体" w:cs="宋体" w:hint="eastAsia"/>
          <w:b/>
          <w:bCs/>
          <w:kern w:val="2"/>
          <w:sz w:val="32"/>
          <w:szCs w:val="32"/>
          <w:lang w:eastAsia="zh-CN"/>
        </w:rPr>
        <w:t>前山站至酒店</w:t>
      </w:r>
    </w:p>
    <w:p w14:paraId="7EAE316C" w14:textId="77D0860F" w:rsidR="001C4B8B" w:rsidRPr="002C2F0E" w:rsidRDefault="00000000" w:rsidP="002C2F0E">
      <w:pPr>
        <w:widowControl w:val="0"/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步行108米至城轨前山站，乘坐公交车31路（拱北口岸总站方向），到凉粉桥下车，步行5</w:t>
      </w:r>
      <w:r w:rsidR="00C253D1"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00</w:t>
      </w: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米至酒店。</w:t>
      </w:r>
    </w:p>
    <w:p w14:paraId="7BAAF40B" w14:textId="77777777" w:rsidR="001C4B8B" w:rsidRPr="002C2F0E" w:rsidRDefault="00000000" w:rsidP="002C2F0E">
      <w:pPr>
        <w:widowControl w:val="0"/>
        <w:spacing w:line="520" w:lineRule="exact"/>
        <w:ind w:firstLineChars="200" w:firstLine="640"/>
        <w:jc w:val="both"/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</w:pPr>
      <w:r w:rsidRPr="002C2F0E">
        <w:rPr>
          <w:rFonts w:ascii="仿宋_GB2312" w:eastAsia="仿宋_GB2312" w:hAnsi="宋体" w:cs="宋体" w:hint="eastAsia"/>
          <w:kern w:val="2"/>
          <w:sz w:val="32"/>
          <w:szCs w:val="32"/>
          <w:lang w:eastAsia="zh-CN"/>
        </w:rPr>
        <w:t>若直接乘坐出租车前往，费用约10元。</w:t>
      </w:r>
    </w:p>
    <w:p w14:paraId="686134EB" w14:textId="77777777" w:rsidR="001C4B8B" w:rsidRDefault="001C4B8B">
      <w:pPr>
        <w:ind w:firstLine="0"/>
        <w:jc w:val="both"/>
        <w:rPr>
          <w:rFonts w:ascii="仿宋_GB2312" w:eastAsia="仿宋_GB2312" w:hAnsi="黑体" w:hint="eastAsia"/>
          <w:sz w:val="30"/>
          <w:szCs w:val="30"/>
          <w:lang w:eastAsia="zh-CN"/>
        </w:rPr>
      </w:pPr>
    </w:p>
    <w:p w14:paraId="7437FD00" w14:textId="77777777" w:rsidR="001C4B8B" w:rsidRDefault="001C4B8B">
      <w:pPr>
        <w:ind w:firstLine="0"/>
        <w:jc w:val="both"/>
        <w:rPr>
          <w:rFonts w:ascii="仿宋_GB2312" w:eastAsia="仿宋_GB2312" w:hAnsi="黑体" w:hint="eastAsia"/>
          <w:sz w:val="30"/>
          <w:szCs w:val="30"/>
          <w:lang w:eastAsia="zh-CN"/>
        </w:rPr>
      </w:pPr>
    </w:p>
    <w:sectPr w:rsidR="001C4B8B" w:rsidSect="002C2F0E">
      <w:pgSz w:w="12240" w:h="15840"/>
      <w:pgMar w:top="1985" w:right="1474" w:bottom="1644" w:left="147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15FD2" w14:textId="77777777" w:rsidR="00EE7966" w:rsidRDefault="00EE7966">
      <w:pPr>
        <w:spacing w:line="240" w:lineRule="auto"/>
      </w:pPr>
      <w:r>
        <w:separator/>
      </w:r>
    </w:p>
  </w:endnote>
  <w:endnote w:type="continuationSeparator" w:id="0">
    <w:p w14:paraId="587F1744" w14:textId="77777777" w:rsidR="00EE7966" w:rsidRDefault="00EE79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D9F9BCCE-B684-498B-AE31-6EE37EB0698E}"/>
    <w:embedBold r:id="rId2" w:fontKey="{EAE25FFE-850C-47CB-9D76-9CB5414465C8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CD069335-3B95-4A00-8413-E3C5E7C2D8F1}"/>
    <w:embedBold r:id="rId4" w:fontKey="{086EACE0-878D-4FD6-BD51-88B383CEE38F}"/>
    <w:embedItalic r:id="rId5" w:fontKey="{C81F37BE-DF38-4031-A4BA-40E0D9088214}"/>
    <w:embedBoldItalic r:id="rId6" w:fontKey="{40DCF488-AAE9-4C92-9A68-F2AD6EDA68B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7" w:subsetted="1" w:fontKey="{2EB57977-76FF-45BC-B21C-6621F40BC626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8" w:subsetted="1" w:fontKey="{729F035D-A678-46EE-9019-AAA54A6C8C78}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9" w:subsetted="1" w:fontKey="{0BCA6D19-5AF2-4F58-951F-781CF3785F97}"/>
    <w:embedBold r:id="rId10" w:subsetted="1" w:fontKey="{49A613E2-624C-42D3-84DE-5727CEE348C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96E0C" w14:textId="77777777" w:rsidR="00EE7966" w:rsidRDefault="00EE7966">
      <w:pPr>
        <w:spacing w:line="240" w:lineRule="auto"/>
      </w:pPr>
      <w:r>
        <w:separator/>
      </w:r>
    </w:p>
  </w:footnote>
  <w:footnote w:type="continuationSeparator" w:id="0">
    <w:p w14:paraId="6ED67726" w14:textId="77777777" w:rsidR="00EE7966" w:rsidRDefault="00EE79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E73E386"/>
    <w:multiLevelType w:val="singleLevel"/>
    <w:tmpl w:val="0E73E386"/>
    <w:lvl w:ilvl="0">
      <w:start w:val="1"/>
      <w:numFmt w:val="decimal"/>
      <w:suff w:val="nothing"/>
      <w:lvlText w:val="（%1）"/>
      <w:lvlJc w:val="left"/>
    </w:lvl>
  </w:abstractNum>
  <w:abstractNum w:abstractNumId="7" w15:restartNumberingAfterBreak="0">
    <w:nsid w:val="31E30A23"/>
    <w:multiLevelType w:val="singleLevel"/>
    <w:tmpl w:val="31E30A23"/>
    <w:lvl w:ilvl="0">
      <w:start w:val="1"/>
      <w:numFmt w:val="decimal"/>
      <w:suff w:val="nothing"/>
      <w:lvlText w:val="（%1）"/>
      <w:lvlJc w:val="left"/>
    </w:lvl>
  </w:abstractNum>
  <w:abstractNum w:abstractNumId="8" w15:restartNumberingAfterBreak="0">
    <w:nsid w:val="54FDF7DE"/>
    <w:multiLevelType w:val="singleLevel"/>
    <w:tmpl w:val="54FDF7DE"/>
    <w:lvl w:ilvl="0">
      <w:start w:val="1"/>
      <w:numFmt w:val="decimal"/>
      <w:suff w:val="nothing"/>
      <w:lvlText w:val="（%1）"/>
      <w:lvlJc w:val="left"/>
    </w:lvl>
  </w:abstractNum>
  <w:abstractNum w:abstractNumId="9" w15:restartNumberingAfterBreak="0">
    <w:nsid w:val="6249BB98"/>
    <w:multiLevelType w:val="singleLevel"/>
    <w:tmpl w:val="6249BB98"/>
    <w:lvl w:ilvl="0">
      <w:start w:val="1"/>
      <w:numFmt w:val="decimal"/>
      <w:suff w:val="nothing"/>
      <w:lvlText w:val="（%1）"/>
      <w:lvlJc w:val="left"/>
    </w:lvl>
  </w:abstractNum>
  <w:abstractNum w:abstractNumId="10" w15:restartNumberingAfterBreak="0">
    <w:nsid w:val="70BB2364"/>
    <w:multiLevelType w:val="singleLevel"/>
    <w:tmpl w:val="70BB2364"/>
    <w:lvl w:ilvl="0">
      <w:start w:val="1"/>
      <w:numFmt w:val="decimal"/>
      <w:suff w:val="nothing"/>
      <w:lvlText w:val="（%1）"/>
      <w:lvlJc w:val="left"/>
    </w:lvl>
  </w:abstractNum>
  <w:num w:numId="1" w16cid:durableId="1891762814">
    <w:abstractNumId w:val="1"/>
  </w:num>
  <w:num w:numId="2" w16cid:durableId="2048480790">
    <w:abstractNumId w:val="4"/>
  </w:num>
  <w:num w:numId="3" w16cid:durableId="1063140794">
    <w:abstractNumId w:val="5"/>
  </w:num>
  <w:num w:numId="4" w16cid:durableId="1375999879">
    <w:abstractNumId w:val="2"/>
  </w:num>
  <w:num w:numId="5" w16cid:durableId="1817837762">
    <w:abstractNumId w:val="0"/>
  </w:num>
  <w:num w:numId="6" w16cid:durableId="53814926">
    <w:abstractNumId w:val="3"/>
  </w:num>
  <w:num w:numId="7" w16cid:durableId="1740665775">
    <w:abstractNumId w:val="7"/>
  </w:num>
  <w:num w:numId="8" w16cid:durableId="280191471">
    <w:abstractNumId w:val="10"/>
  </w:num>
  <w:num w:numId="9" w16cid:durableId="860512332">
    <w:abstractNumId w:val="6"/>
  </w:num>
  <w:num w:numId="10" w16cid:durableId="510417315">
    <w:abstractNumId w:val="9"/>
  </w:num>
  <w:num w:numId="11" w16cid:durableId="16424250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5B11"/>
    <w:rsid w:val="00034616"/>
    <w:rsid w:val="00037DDE"/>
    <w:rsid w:val="0004684A"/>
    <w:rsid w:val="0006063C"/>
    <w:rsid w:val="000B40B8"/>
    <w:rsid w:val="000D5E87"/>
    <w:rsid w:val="00136E5D"/>
    <w:rsid w:val="001465EF"/>
    <w:rsid w:val="0015074B"/>
    <w:rsid w:val="00187AD4"/>
    <w:rsid w:val="001C4B8B"/>
    <w:rsid w:val="001E1765"/>
    <w:rsid w:val="00253D56"/>
    <w:rsid w:val="002541CD"/>
    <w:rsid w:val="0029639D"/>
    <w:rsid w:val="002A3547"/>
    <w:rsid w:val="002C2F0E"/>
    <w:rsid w:val="00326F90"/>
    <w:rsid w:val="00336955"/>
    <w:rsid w:val="004251BE"/>
    <w:rsid w:val="004762F8"/>
    <w:rsid w:val="00492287"/>
    <w:rsid w:val="004B2015"/>
    <w:rsid w:val="00517B93"/>
    <w:rsid w:val="005F53CC"/>
    <w:rsid w:val="00765329"/>
    <w:rsid w:val="007F5021"/>
    <w:rsid w:val="008408F4"/>
    <w:rsid w:val="00847424"/>
    <w:rsid w:val="008928F9"/>
    <w:rsid w:val="008A4F17"/>
    <w:rsid w:val="008B3FD0"/>
    <w:rsid w:val="008C3819"/>
    <w:rsid w:val="008F25C4"/>
    <w:rsid w:val="009333EC"/>
    <w:rsid w:val="00937956"/>
    <w:rsid w:val="009965DF"/>
    <w:rsid w:val="009E3BE6"/>
    <w:rsid w:val="00A51EF5"/>
    <w:rsid w:val="00A718AF"/>
    <w:rsid w:val="00A86837"/>
    <w:rsid w:val="00AA1D8D"/>
    <w:rsid w:val="00AD1140"/>
    <w:rsid w:val="00B321BE"/>
    <w:rsid w:val="00B37C42"/>
    <w:rsid w:val="00B47730"/>
    <w:rsid w:val="00B855F9"/>
    <w:rsid w:val="00C24FB2"/>
    <w:rsid w:val="00C253D1"/>
    <w:rsid w:val="00CA23B9"/>
    <w:rsid w:val="00CB0664"/>
    <w:rsid w:val="00CD2D91"/>
    <w:rsid w:val="00CE320D"/>
    <w:rsid w:val="00CE3C36"/>
    <w:rsid w:val="00CF70E8"/>
    <w:rsid w:val="00D8121C"/>
    <w:rsid w:val="00DC620F"/>
    <w:rsid w:val="00DE7BE3"/>
    <w:rsid w:val="00E17A03"/>
    <w:rsid w:val="00E44364"/>
    <w:rsid w:val="00EE7966"/>
    <w:rsid w:val="00FC693F"/>
    <w:rsid w:val="00FF62EA"/>
    <w:rsid w:val="50DC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3C072D2"/>
  <w14:defaultImageDpi w14:val="300"/>
  <w15:docId w15:val="{4603454F-C8DE-496C-B549-FB47A3E7A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 w:qFormat="1"/>
    <w:lsdException w:name="Light Grid" w:uiPriority="62" w:qFormat="1"/>
    <w:lsdException w:name="Medium Shading 1" w:uiPriority="63"/>
    <w:lsdException w:name="Medium Shading 2" w:uiPriority="64"/>
    <w:lsdException w:name="Medium List 1" w:uiPriority="65" w:qFormat="1"/>
    <w:lsdException w:name="Medium List 2" w:uiPriority="66" w:qFormat="1"/>
    <w:lsdException w:name="Medium Grid 1" w:uiPriority="67"/>
    <w:lsdException w:name="Medium Grid 2" w:uiPriority="68"/>
    <w:lsdException w:name="Medium Grid 3" w:uiPriority="69"/>
    <w:lsdException w:name="Dark List" w:uiPriority="70" w:qFormat="1"/>
    <w:lsdException w:name="Colorful Shading" w:uiPriority="71"/>
    <w:lsdException w:name="Colorful List" w:uiPriority="72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/>
    <w:lsdException w:name="Medium Shading 2 Accent 2" w:uiPriority="64" w:qFormat="1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 w:qFormat="1"/>
    <w:lsdException w:name="Colorful Shading Accent 2" w:uiPriority="71"/>
    <w:lsdException w:name="Colorful List Accent 2" w:uiPriority="72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/>
    <w:lsdException w:name="Medium Shading 1 Accent 3" w:uiPriority="63" w:qFormat="1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 w:qFormat="1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 w:qFormat="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 w:qFormat="1"/>
    <w:lsdException w:name="Medium Grid 1 Accent 4" w:uiPriority="67" w:qFormat="1"/>
    <w:lsdException w:name="Medium Grid 2 Accent 4" w:uiPriority="68"/>
    <w:lsdException w:name="Medium Grid 3 Accent 4" w:uiPriority="69" w:qFormat="1"/>
    <w:lsdException w:name="Dark List Accent 4" w:uiPriority="70" w:qFormat="1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/>
    <w:lsdException w:name="Medium Shading 2 Accent 5" w:uiPriority="64" w:qFormat="1"/>
    <w:lsdException w:name="Medium List 1 Accent 5" w:uiPriority="65"/>
    <w:lsdException w:name="Medium List 2 Accent 5" w:uiPriority="66" w:qFormat="1"/>
    <w:lsdException w:name="Medium Grid 1 Accent 5" w:uiPriority="67"/>
    <w:lsdException w:name="Medium Grid 2 Accent 5" w:uiPriority="68"/>
    <w:lsdException w:name="Medium Grid 3 Accent 5" w:uiPriority="69" w:qFormat="1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line="480" w:lineRule="exact"/>
      <w:ind w:firstLine="561"/>
    </w:pPr>
    <w:rPr>
      <w:rFonts w:ascii="Times New Roman" w:eastAsia="宋体" w:hAnsi="Times New Roman"/>
      <w:sz w:val="28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line="480" w:lineRule="exact"/>
      <w:ind w:firstLine="561"/>
    </w:pPr>
    <w:rPr>
      <w:rFonts w:ascii="Courier" w:hAnsi="Courier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Date"/>
    <w:basedOn w:val="a1"/>
    <w:next w:val="a1"/>
    <w:link w:val="ac"/>
    <w:uiPriority w:val="99"/>
    <w:semiHidden/>
    <w:unhideWhenUsed/>
    <w:pPr>
      <w:ind w:leftChars="2500" w:left="100"/>
    </w:pPr>
  </w:style>
  <w:style w:type="paragraph" w:styleId="ad">
    <w:name w:val="foot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line="240" w:lineRule="auto"/>
    </w:pPr>
  </w:style>
  <w:style w:type="paragraph" w:styleId="af">
    <w:name w:val="header"/>
    <w:basedOn w:val="a1"/>
    <w:link w:val="af0"/>
    <w:uiPriority w:val="99"/>
    <w:unhideWhenUsed/>
    <w:qFormat/>
    <w:pPr>
      <w:tabs>
        <w:tab w:val="center" w:pos="4680"/>
        <w:tab w:val="right" w:pos="9360"/>
      </w:tabs>
      <w:spacing w:line="240" w:lineRule="auto"/>
    </w:pPr>
  </w:style>
  <w:style w:type="paragraph" w:styleId="af1">
    <w:name w:val="Subtitle"/>
    <w:basedOn w:val="a1"/>
    <w:next w:val="a1"/>
    <w:link w:val="af2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3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4">
    <w:name w:val="Title"/>
    <w:basedOn w:val="a1"/>
    <w:next w:val="a1"/>
    <w:link w:val="af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6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7">
    <w:name w:val="Light Shading"/>
    <w:basedOn w:val="a3"/>
    <w:uiPriority w:val="60"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8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9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a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b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c">
    <w:name w:val="Colorful List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d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e">
    <w:name w:val="Strong"/>
    <w:basedOn w:val="a2"/>
    <w:uiPriority w:val="22"/>
    <w:qFormat/>
    <w:rPr>
      <w:b/>
      <w:bCs/>
    </w:rPr>
  </w:style>
  <w:style w:type="character" w:styleId="aff">
    <w:name w:val="FollowedHyperlink"/>
    <w:basedOn w:val="a2"/>
    <w:uiPriority w:val="99"/>
    <w:semiHidden/>
    <w:unhideWhenUsed/>
    <w:rPr>
      <w:color w:val="800080" w:themeColor="followedHyperlink"/>
      <w:u w:val="single"/>
    </w:rPr>
  </w:style>
  <w:style w:type="character" w:styleId="aff0">
    <w:name w:val="Emphasis"/>
    <w:basedOn w:val="a2"/>
    <w:uiPriority w:val="20"/>
    <w:qFormat/>
    <w:rPr>
      <w:i/>
      <w:iCs/>
    </w:rPr>
  </w:style>
  <w:style w:type="character" w:styleId="aff1">
    <w:name w:val="Hyperlink"/>
    <w:basedOn w:val="a2"/>
    <w:uiPriority w:val="99"/>
    <w:unhideWhenUsed/>
    <w:qFormat/>
    <w:rPr>
      <w:color w:val="0000FF" w:themeColor="hyperlink"/>
      <w:u w:val="single"/>
    </w:rPr>
  </w:style>
  <w:style w:type="character" w:customStyle="1" w:styleId="af0">
    <w:name w:val="页眉 字符"/>
    <w:basedOn w:val="a2"/>
    <w:link w:val="af"/>
    <w:uiPriority w:val="99"/>
    <w:qFormat/>
  </w:style>
  <w:style w:type="character" w:customStyle="1" w:styleId="ae">
    <w:name w:val="页脚 字符"/>
    <w:basedOn w:val="a2"/>
    <w:link w:val="ad"/>
    <w:uiPriority w:val="99"/>
    <w:qFormat/>
  </w:style>
  <w:style w:type="paragraph" w:styleId="aff2">
    <w:name w:val="No Spacing"/>
    <w:uiPriority w:val="1"/>
    <w:qFormat/>
    <w:pPr>
      <w:ind w:firstLine="561"/>
    </w:pPr>
    <w:rPr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5">
    <w:name w:val="标题 字符"/>
    <w:basedOn w:val="a2"/>
    <w:link w:val="af4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副标题 字符"/>
    <w:basedOn w:val="a2"/>
    <w:link w:val="af1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4">
    <w:name w:val="Quote"/>
    <w:basedOn w:val="a1"/>
    <w:next w:val="a1"/>
    <w:link w:val="aff5"/>
    <w:uiPriority w:val="29"/>
    <w:qFormat/>
    <w:rPr>
      <w:i/>
      <w:iCs/>
      <w:color w:val="000000" w:themeColor="text1"/>
    </w:rPr>
  </w:style>
  <w:style w:type="character" w:customStyle="1" w:styleId="aff5">
    <w:name w:val="引用 字符"/>
    <w:basedOn w:val="a2"/>
    <w:link w:val="aff4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6">
    <w:name w:val="Intense Quote"/>
    <w:basedOn w:val="a1"/>
    <w:next w:val="a1"/>
    <w:link w:val="aff7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7">
    <w:name w:val="明显引用 字符"/>
    <w:basedOn w:val="a2"/>
    <w:link w:val="aff6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19">
    <w:name w:val="未处理的提及1"/>
    <w:basedOn w:val="a2"/>
    <w:uiPriority w:val="99"/>
    <w:semiHidden/>
    <w:unhideWhenUsed/>
    <w:rPr>
      <w:color w:val="605E5C"/>
      <w:shd w:val="clear" w:color="auto" w:fill="E1DFDD"/>
    </w:rPr>
  </w:style>
  <w:style w:type="character" w:customStyle="1" w:styleId="ac">
    <w:name w:val="日期 字符"/>
    <w:basedOn w:val="a2"/>
    <w:link w:val="ab"/>
    <w:uiPriority w:val="99"/>
    <w:semiHidden/>
    <w:rPr>
      <w:rFonts w:ascii="Times New Roman" w:eastAsia="宋体" w:hAnsi="Times New Roman"/>
      <w:sz w:val="28"/>
    </w:rPr>
  </w:style>
  <w:style w:type="paragraph" w:styleId="aff8">
    <w:name w:val="Revision"/>
    <w:hidden/>
    <w:uiPriority w:val="99"/>
    <w:unhideWhenUsed/>
    <w:rsid w:val="00E17A03"/>
    <w:rPr>
      <w:rFonts w:ascii="Times New Roman" w:eastAsia="宋体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173</Words>
  <Characters>201</Characters>
  <Application>Microsoft Office Word</Application>
  <DocSecurity>0</DocSecurity>
  <Lines>13</Lines>
  <Paragraphs>15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为 刘</cp:lastModifiedBy>
  <cp:revision>41</cp:revision>
  <dcterms:created xsi:type="dcterms:W3CDTF">2013-12-23T23:15:00Z</dcterms:created>
  <dcterms:modified xsi:type="dcterms:W3CDTF">2026-09-11T07:58:00Z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eyJoZGlkIjoiYTI0MzUxM2I3MDI4M2JjMmNiYWMyZDczMzdmMDljMGEiLCJ1c2VySWQiOiIyNjE5OTE2In0=</vt:lpwstr>
  </property>
  <property fmtid="{D5CDD505-2E9C-101B-9397-08002B2CF9AE}" pid="3" name="KSOProductBuildVer">
    <vt:lpwstr>2052-12.1.0.28505</vt:lpwstr>
  </property>
  <property fmtid="{D5CDD505-2E9C-101B-9397-08002B2CF9AE}" pid="4" name="ICV">
    <vt:lpwstr>36EB5A76377F41CEA764B9193991EB06_13</vt:lpwstr>
  </property>
</Properties>
</file>