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24625" w14:textId="21F2D0DC" w:rsidR="000E1C0C" w:rsidRPr="00A5473E" w:rsidRDefault="00000000" w:rsidP="00A5473E">
      <w:pPr>
        <w:spacing w:after="0" w:line="520" w:lineRule="exact"/>
        <w:rPr>
          <w:rFonts w:ascii="方正小标宋简体" w:eastAsia="方正小标宋简体" w:hAnsi="黑体" w:hint="eastAsia"/>
          <w:sz w:val="44"/>
          <w:szCs w:val="44"/>
          <w:lang w:eastAsia="zh-CN"/>
        </w:rPr>
      </w:pPr>
      <w:bookmarkStart w:id="0" w:name="_Hlk240447206"/>
      <w:r w:rsidRPr="00A5473E">
        <w:rPr>
          <w:rFonts w:ascii="方正小标宋简体" w:eastAsia="方正小标宋简体" w:hAnsi="黑体" w:hint="eastAsia"/>
          <w:sz w:val="44"/>
          <w:szCs w:val="44"/>
          <w:lang w:eastAsia="zh-CN"/>
        </w:rPr>
        <w:t>附件1</w:t>
      </w:r>
    </w:p>
    <w:bookmarkEnd w:id="0"/>
    <w:p w14:paraId="5769E87C" w14:textId="77777777" w:rsidR="000E1C0C" w:rsidRPr="00A5473E" w:rsidRDefault="00000000" w:rsidP="00A5473E">
      <w:pPr>
        <w:widowControl w:val="0"/>
        <w:spacing w:after="0" w:line="520" w:lineRule="exact"/>
        <w:jc w:val="center"/>
        <w:rPr>
          <w:rFonts w:ascii="方正小标宋简体" w:eastAsia="方正小标宋简体" w:hAnsi="宋体" w:cs="Times New Roman" w:hint="eastAsia"/>
          <w:kern w:val="2"/>
          <w:sz w:val="44"/>
          <w:szCs w:val="44"/>
          <w:lang w:eastAsia="zh-CN"/>
        </w:rPr>
      </w:pPr>
      <w:r w:rsidRPr="00A5473E">
        <w:rPr>
          <w:rFonts w:ascii="方正小标宋简体" w:eastAsia="方正小标宋简体" w:hAnsi="宋体" w:cs="Times New Roman" w:hint="eastAsia"/>
          <w:kern w:val="2"/>
          <w:sz w:val="44"/>
          <w:szCs w:val="44"/>
          <w:lang w:eastAsia="zh-CN"/>
        </w:rPr>
        <w:t>培训的具体地点和乘车路线</w:t>
      </w:r>
    </w:p>
    <w:p w14:paraId="1508BE3B" w14:textId="77777777" w:rsidR="000E1C0C" w:rsidRPr="00A5473E" w:rsidRDefault="00000000" w:rsidP="00A5473E">
      <w:pPr>
        <w:widowControl w:val="0"/>
        <w:spacing w:after="0" w:line="520" w:lineRule="exact"/>
        <w:jc w:val="center"/>
        <w:rPr>
          <w:rFonts w:ascii="方正小标宋简体" w:eastAsia="方正小标宋简体" w:hAnsi="楷体" w:cs="楷体" w:hint="eastAsia"/>
          <w:kern w:val="2"/>
          <w:sz w:val="44"/>
          <w:szCs w:val="44"/>
          <w:lang w:eastAsia="zh-CN"/>
        </w:rPr>
      </w:pPr>
      <w:r w:rsidRPr="00A5473E">
        <w:rPr>
          <w:rFonts w:ascii="方正小标宋简体" w:eastAsia="方正小标宋简体" w:hAnsi="楷体" w:cs="楷体" w:hint="eastAsia"/>
          <w:kern w:val="2"/>
          <w:sz w:val="44"/>
          <w:szCs w:val="44"/>
          <w:lang w:eastAsia="zh-CN"/>
        </w:rPr>
        <w:t>（举办城市：成都市）</w:t>
      </w:r>
    </w:p>
    <w:p w14:paraId="0B76A777" w14:textId="77777777" w:rsidR="000E1C0C" w:rsidRPr="00D8742D" w:rsidRDefault="00000000" w:rsidP="00A5473E">
      <w:pPr>
        <w:spacing w:after="0" w:line="520" w:lineRule="exact"/>
        <w:ind w:firstLineChars="200" w:firstLine="640"/>
        <w:rPr>
          <w:rFonts w:ascii="黑体" w:eastAsia="黑体" w:hAnsi="黑体" w:cs="宋体" w:hint="eastAsia"/>
          <w:kern w:val="2"/>
          <w:sz w:val="32"/>
          <w:szCs w:val="32"/>
          <w:lang w:eastAsia="zh-CN"/>
        </w:rPr>
      </w:pPr>
      <w:r w:rsidRPr="00D8742D">
        <w:rPr>
          <w:rFonts w:ascii="黑体" w:eastAsia="黑体" w:hAnsi="黑体" w:cs="宋体" w:hint="eastAsia"/>
          <w:kern w:val="2"/>
          <w:sz w:val="32"/>
          <w:szCs w:val="32"/>
          <w:lang w:eastAsia="zh-CN"/>
        </w:rPr>
        <w:t>一、报到地点：</w:t>
      </w:r>
    </w:p>
    <w:p w14:paraId="62034563" w14:textId="77777777" w:rsidR="000E1C0C" w:rsidRPr="00A5473E" w:rsidRDefault="00000000" w:rsidP="00A5473E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D8742D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酒店名称：成都梨园</w:t>
      </w:r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祥丽雅阁酒店</w:t>
      </w:r>
      <w:proofErr w:type="gramStart"/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(文殊坊店)</w:t>
      </w:r>
      <w:proofErr w:type="gramEnd"/>
    </w:p>
    <w:p w14:paraId="3289D9E8" w14:textId="77777777" w:rsidR="000E1C0C" w:rsidRPr="00A5473E" w:rsidRDefault="00000000" w:rsidP="00A5473E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发票信息：成都市梨园祥丽雅阁酒店有限责任公司</w:t>
      </w:r>
    </w:p>
    <w:p w14:paraId="6D79652E" w14:textId="77777777" w:rsidR="000E1C0C" w:rsidRPr="00A5473E" w:rsidRDefault="00000000" w:rsidP="00A5473E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酒店地址：四川省成都市金牛区人民北路一段一号</w:t>
      </w:r>
    </w:p>
    <w:p w14:paraId="652B95FC" w14:textId="77777777" w:rsidR="000E1C0C" w:rsidRPr="00A5473E" w:rsidRDefault="00000000" w:rsidP="00A5473E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酒店</w:t>
      </w:r>
      <w:proofErr w:type="gramStart"/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电话:</w:t>
      </w:r>
      <w:proofErr w:type="gramEnd"/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 xml:space="preserve"> 028-61110600</w:t>
      </w:r>
    </w:p>
    <w:p w14:paraId="5425E38D" w14:textId="77777777" w:rsidR="000E1C0C" w:rsidRPr="00D8742D" w:rsidRDefault="00000000" w:rsidP="00A5473E">
      <w:pPr>
        <w:spacing w:after="0" w:line="520" w:lineRule="exact"/>
        <w:ind w:firstLineChars="200" w:firstLine="640"/>
        <w:rPr>
          <w:rFonts w:ascii="黑体" w:eastAsia="黑体" w:hAnsi="黑体" w:cs="Times New Roman" w:hint="eastAsia"/>
          <w:bCs/>
          <w:kern w:val="2"/>
          <w:sz w:val="32"/>
          <w:szCs w:val="32"/>
          <w:lang w:eastAsia="zh-CN"/>
        </w:rPr>
      </w:pPr>
      <w:r w:rsidRPr="00D8742D">
        <w:rPr>
          <w:rFonts w:ascii="黑体" w:eastAsia="黑体" w:hAnsi="黑体" w:cs="Times New Roman" w:hint="eastAsia"/>
          <w:bCs/>
          <w:kern w:val="2"/>
          <w:sz w:val="32"/>
          <w:szCs w:val="32"/>
          <w:lang w:eastAsia="zh-CN"/>
        </w:rPr>
        <w:t>二、乘车路线</w:t>
      </w:r>
    </w:p>
    <w:p w14:paraId="4C976D7E" w14:textId="327FE0AC" w:rsidR="000E1C0C" w:rsidRPr="00A5473E" w:rsidRDefault="00D8742D" w:rsidP="00A5473E">
      <w:pPr>
        <w:spacing w:after="0" w:line="520" w:lineRule="exact"/>
        <w:ind w:firstLineChars="200" w:firstLine="643"/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</w:pPr>
      <w:r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1.</w:t>
      </w:r>
      <w:r w:rsidRPr="00A5473E"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双流国际机场至酒店</w:t>
      </w:r>
    </w:p>
    <w:p w14:paraId="6850495F" w14:textId="77777777" w:rsidR="000E1C0C" w:rsidRPr="00A5473E" w:rsidRDefault="00000000" w:rsidP="00A5473E">
      <w:pPr>
        <w:widowControl w:val="0"/>
        <w:spacing w:after="0" w:line="520" w:lineRule="exact"/>
        <w:ind w:firstLineChars="200" w:firstLine="640"/>
        <w:jc w:val="both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地铁：从东升站C口乘坐地铁3号线（成都医学院方向）12个站到达省体育馆，换乘1号线途经6个站到达人民北路站B口出，下车向南步行500米到达酒店。</w:t>
      </w:r>
    </w:p>
    <w:p w14:paraId="6B1BB01B" w14:textId="77777777" w:rsidR="000E1C0C" w:rsidRPr="00A5473E" w:rsidRDefault="00000000" w:rsidP="00A5473E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若直接乘坐出租车前往，费用约60元。</w:t>
      </w:r>
    </w:p>
    <w:p w14:paraId="203FD98C" w14:textId="6A0A0EF0" w:rsidR="000E1C0C" w:rsidRPr="00A5473E" w:rsidRDefault="00D8742D" w:rsidP="00A5473E">
      <w:pPr>
        <w:spacing w:after="0" w:line="520" w:lineRule="exact"/>
        <w:ind w:firstLineChars="200" w:firstLine="643"/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</w:pPr>
      <w:r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2.</w:t>
      </w:r>
      <w:r w:rsidRPr="00A5473E"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天府国际机场至酒店</w:t>
      </w:r>
    </w:p>
    <w:p w14:paraId="4C898C53" w14:textId="77777777" w:rsidR="000E1C0C" w:rsidRPr="00A5473E" w:rsidRDefault="00000000" w:rsidP="00A5473E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地铁：从天府机场1号2号航站楼站（出口）乘坐地铁18号线（火车南站方向）途径11个站到达火车南站，换乘地铁1号线 途经9个站到达人民北路站B口出，下车向南步行500米到达酒店。</w:t>
      </w:r>
    </w:p>
    <w:p w14:paraId="53D93C65" w14:textId="77777777" w:rsidR="000E1C0C" w:rsidRPr="00A5473E" w:rsidRDefault="00000000" w:rsidP="00A5473E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若直接乘坐出租车前往，费用约180元。</w:t>
      </w:r>
    </w:p>
    <w:p w14:paraId="4FEECC47" w14:textId="1D8F50B6" w:rsidR="000E1C0C" w:rsidRPr="00A5473E" w:rsidRDefault="00D8742D" w:rsidP="00A5473E">
      <w:pPr>
        <w:widowControl w:val="0"/>
        <w:spacing w:after="0" w:line="520" w:lineRule="exact"/>
        <w:ind w:firstLineChars="200" w:firstLine="643"/>
        <w:jc w:val="both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3.</w:t>
      </w:r>
      <w:r w:rsidRPr="00A5473E"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成都东站至酒店</w:t>
      </w:r>
    </w:p>
    <w:p w14:paraId="171F949D" w14:textId="77777777" w:rsidR="000E1C0C" w:rsidRPr="00A5473E" w:rsidRDefault="00000000" w:rsidP="00A5473E">
      <w:pPr>
        <w:widowControl w:val="0"/>
        <w:spacing w:after="0" w:line="520" w:lineRule="exact"/>
        <w:ind w:firstLineChars="200" w:firstLine="640"/>
        <w:jc w:val="both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地铁：从东站乘坐地铁2号线（犀浦方向）途经7个站到达天府广场，换乘1号线（韦家碾方向）3站到达人民北路站B口出，下车向南步行500米到达酒店。</w:t>
      </w:r>
    </w:p>
    <w:p w14:paraId="31951630" w14:textId="77777777" w:rsidR="000E1C0C" w:rsidRPr="00A5473E" w:rsidRDefault="00000000" w:rsidP="00A5473E">
      <w:pPr>
        <w:widowControl w:val="0"/>
        <w:spacing w:after="0" w:line="520" w:lineRule="exact"/>
        <w:ind w:firstLineChars="200" w:firstLine="640"/>
        <w:jc w:val="both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lastRenderedPageBreak/>
        <w:t>若直接乘坐出租车前往，费用约25元。</w:t>
      </w:r>
    </w:p>
    <w:p w14:paraId="3F811065" w14:textId="757C0AFA" w:rsidR="000E1C0C" w:rsidRPr="00A5473E" w:rsidRDefault="00D8742D" w:rsidP="00A5473E">
      <w:pPr>
        <w:widowControl w:val="0"/>
        <w:spacing w:after="0" w:line="520" w:lineRule="exact"/>
        <w:ind w:firstLineChars="200" w:firstLine="643"/>
        <w:jc w:val="both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4.</w:t>
      </w:r>
      <w:r w:rsidRPr="00A5473E"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成都南站至酒店</w:t>
      </w:r>
    </w:p>
    <w:p w14:paraId="555ECE2E" w14:textId="77777777" w:rsidR="000E1C0C" w:rsidRPr="00A5473E" w:rsidRDefault="00000000" w:rsidP="00A5473E">
      <w:pPr>
        <w:widowControl w:val="0"/>
        <w:spacing w:after="0" w:line="520" w:lineRule="exact"/>
        <w:ind w:firstLineChars="200" w:firstLine="640"/>
        <w:jc w:val="both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地铁：从成都南站乘地铁1号线（韦家碾方向）途经9个站到达人民北路站B口出，下车向南步行500米到达酒店。</w:t>
      </w:r>
    </w:p>
    <w:p w14:paraId="31188C3C" w14:textId="77777777" w:rsidR="000E1C0C" w:rsidRPr="00A5473E" w:rsidRDefault="00000000" w:rsidP="00A5473E">
      <w:pPr>
        <w:widowControl w:val="0"/>
        <w:spacing w:after="0" w:line="520" w:lineRule="exact"/>
        <w:ind w:firstLineChars="200" w:firstLine="640"/>
        <w:jc w:val="both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A5473E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若直接乘坐出租车前往，费用约20元。</w:t>
      </w:r>
    </w:p>
    <w:p w14:paraId="15C8A541" w14:textId="3073F227" w:rsidR="000E1C0C" w:rsidRPr="00A5473E" w:rsidRDefault="000E1C0C" w:rsidP="007F3E55">
      <w:pPr>
        <w:spacing w:after="0" w:line="520" w:lineRule="exact"/>
        <w:rPr>
          <w:rFonts w:ascii="仿宋_GB2312" w:eastAsia="仿宋_GB2312" w:hAnsi="黑体" w:hint="eastAsia"/>
          <w:sz w:val="32"/>
          <w:szCs w:val="32"/>
          <w:lang w:eastAsia="zh-CN"/>
        </w:rPr>
      </w:pPr>
    </w:p>
    <w:sectPr w:rsidR="000E1C0C" w:rsidRPr="00A5473E" w:rsidSect="00A5473E">
      <w:pgSz w:w="12240" w:h="15840"/>
      <w:pgMar w:top="1985" w:right="1474" w:bottom="1644" w:left="147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65E61" w14:textId="77777777" w:rsidR="00075A58" w:rsidRDefault="00075A58">
      <w:pPr>
        <w:spacing w:line="240" w:lineRule="auto"/>
      </w:pPr>
      <w:r>
        <w:separator/>
      </w:r>
    </w:p>
  </w:endnote>
  <w:endnote w:type="continuationSeparator" w:id="0">
    <w:p w14:paraId="2A4D54B4" w14:textId="77777777" w:rsidR="00075A58" w:rsidRDefault="00075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DF654D2B-4F49-4045-9FFA-5FF41693EBB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FD526F2-D600-4994-B9E1-F15D7AB850F8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68E845CB-D781-47CD-A1EF-4653C5BB1CC0}"/>
    <w:embedBold r:id="rId4" w:subsetted="1" w:fontKey="{76BBB128-DE48-449A-8B30-8969F5F964C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4EB65" w14:textId="77777777" w:rsidR="00075A58" w:rsidRDefault="00075A58">
      <w:pPr>
        <w:spacing w:after="0"/>
      </w:pPr>
      <w:r>
        <w:separator/>
      </w:r>
    </w:p>
  </w:footnote>
  <w:footnote w:type="continuationSeparator" w:id="0">
    <w:p w14:paraId="54509C42" w14:textId="77777777" w:rsidR="00075A58" w:rsidRDefault="00075A5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86797677">
    <w:abstractNumId w:val="1"/>
  </w:num>
  <w:num w:numId="2" w16cid:durableId="701710949">
    <w:abstractNumId w:val="4"/>
  </w:num>
  <w:num w:numId="3" w16cid:durableId="247227466">
    <w:abstractNumId w:val="5"/>
  </w:num>
  <w:num w:numId="4" w16cid:durableId="1195651386">
    <w:abstractNumId w:val="2"/>
  </w:num>
  <w:num w:numId="5" w16cid:durableId="755637196">
    <w:abstractNumId w:val="0"/>
  </w:num>
  <w:num w:numId="6" w16cid:durableId="1557470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409"/>
    <w:rsid w:val="00031188"/>
    <w:rsid w:val="00032A49"/>
    <w:rsid w:val="00034616"/>
    <w:rsid w:val="00037C28"/>
    <w:rsid w:val="000468AA"/>
    <w:rsid w:val="00056773"/>
    <w:rsid w:val="0006063C"/>
    <w:rsid w:val="00075A58"/>
    <w:rsid w:val="000A05A6"/>
    <w:rsid w:val="000A2DF5"/>
    <w:rsid w:val="000E1C0C"/>
    <w:rsid w:val="00147CC9"/>
    <w:rsid w:val="0015074B"/>
    <w:rsid w:val="00163F59"/>
    <w:rsid w:val="00240604"/>
    <w:rsid w:val="00242EB8"/>
    <w:rsid w:val="0029639D"/>
    <w:rsid w:val="002D3122"/>
    <w:rsid w:val="00326F90"/>
    <w:rsid w:val="00331522"/>
    <w:rsid w:val="00335428"/>
    <w:rsid w:val="00396DCA"/>
    <w:rsid w:val="0041089F"/>
    <w:rsid w:val="00447048"/>
    <w:rsid w:val="004619A6"/>
    <w:rsid w:val="00531BBF"/>
    <w:rsid w:val="005B1ED3"/>
    <w:rsid w:val="005C16D8"/>
    <w:rsid w:val="005E047F"/>
    <w:rsid w:val="00692893"/>
    <w:rsid w:val="006E16CB"/>
    <w:rsid w:val="00743C23"/>
    <w:rsid w:val="00792E86"/>
    <w:rsid w:val="007E6905"/>
    <w:rsid w:val="007F2110"/>
    <w:rsid w:val="007F3E55"/>
    <w:rsid w:val="00812989"/>
    <w:rsid w:val="00877E7A"/>
    <w:rsid w:val="0088425C"/>
    <w:rsid w:val="008D1FFE"/>
    <w:rsid w:val="0090589A"/>
    <w:rsid w:val="00923DF1"/>
    <w:rsid w:val="00990F55"/>
    <w:rsid w:val="00A107ED"/>
    <w:rsid w:val="00A444C8"/>
    <w:rsid w:val="00A5473E"/>
    <w:rsid w:val="00AA1D8D"/>
    <w:rsid w:val="00AF453D"/>
    <w:rsid w:val="00B47730"/>
    <w:rsid w:val="00B902A2"/>
    <w:rsid w:val="00BB7507"/>
    <w:rsid w:val="00C258A1"/>
    <w:rsid w:val="00C349D8"/>
    <w:rsid w:val="00C367CA"/>
    <w:rsid w:val="00CB0664"/>
    <w:rsid w:val="00D8742D"/>
    <w:rsid w:val="00DB6B78"/>
    <w:rsid w:val="00F67D3B"/>
    <w:rsid w:val="00F77930"/>
    <w:rsid w:val="00FC3DEF"/>
    <w:rsid w:val="00FC693F"/>
    <w:rsid w:val="00FD0F0A"/>
    <w:rsid w:val="12A82197"/>
    <w:rsid w:val="3A94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A570E8"/>
  <w14:defaultImageDpi w14:val="300"/>
  <w15:docId w15:val="{C7441AF3-7EE3-4BFF-954A-3F642893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 w:qFormat="1"/>
    <w:lsdException w:name="List Bullet" w:unhideWhenUsed="1"/>
    <w:lsdException w:name="List Number" w:unhideWhenUsed="1" w:qFormat="1"/>
    <w:lsdException w:name="List 2" w:unhideWhenUsed="1" w:qFormat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/>
    <w:lsdException w:name="Medium Shading 1" w:uiPriority="63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 w:qFormat="1"/>
    <w:lsdException w:name="Medium Shading 1 Accent 2" w:uiPriority="63"/>
    <w:lsdException w:name="Medium Shading 2 Accent 2" w:uiPriority="64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/>
    <w:lsdException w:name="Light Grid Accent 3" w:uiPriority="62" w:qFormat="1"/>
    <w:lsdException w:name="Medium Shading 1 Accent 3" w:uiPriority="63" w:qFormat="1"/>
    <w:lsdException w:name="Medium Shading 2 Accent 3" w:uiPriority="64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/>
    <w:lsdException w:name="Light Grid Accent 4" w:uiPriority="62" w:qFormat="1"/>
    <w:lsdException w:name="Medium Shading 1 Accent 4" w:uiPriority="63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 w:qFormat="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 w:qFormat="1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cstheme="minorBidi"/>
      <w:sz w:val="28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Date"/>
    <w:basedOn w:val="a1"/>
    <w:next w:val="a1"/>
    <w:link w:val="ac"/>
    <w:uiPriority w:val="99"/>
    <w:semiHidden/>
    <w:unhideWhenUsed/>
    <w:pPr>
      <w:ind w:leftChars="2500" w:left="100"/>
    </w:pPr>
  </w:style>
  <w:style w:type="paragraph" w:styleId="ad">
    <w:name w:val="foot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header"/>
    <w:basedOn w:val="a1"/>
    <w:link w:val="af0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1">
    <w:name w:val="Subtitle"/>
    <w:basedOn w:val="a1"/>
    <w:next w:val="a1"/>
    <w:link w:val="a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3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6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8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9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a">
    <w:name w:val="Dark List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b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c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d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e">
    <w:name w:val="Strong"/>
    <w:basedOn w:val="a2"/>
    <w:uiPriority w:val="22"/>
    <w:qFormat/>
    <w:rPr>
      <w:b/>
      <w:bCs/>
    </w:rPr>
  </w:style>
  <w:style w:type="character" w:styleId="aff">
    <w:name w:val="FollowedHyperlink"/>
    <w:basedOn w:val="a2"/>
    <w:uiPriority w:val="99"/>
    <w:semiHidden/>
    <w:unhideWhenUsed/>
    <w:qFormat/>
    <w:rPr>
      <w:color w:val="800080" w:themeColor="followedHyperlink"/>
      <w:u w:val="single"/>
    </w:rPr>
  </w:style>
  <w:style w:type="character" w:styleId="aff0">
    <w:name w:val="Emphasis"/>
    <w:basedOn w:val="a2"/>
    <w:uiPriority w:val="20"/>
    <w:qFormat/>
    <w:rPr>
      <w:i/>
      <w:iCs/>
    </w:rPr>
  </w:style>
  <w:style w:type="character" w:styleId="aff1">
    <w:name w:val="Hyperlink"/>
    <w:basedOn w:val="a2"/>
    <w:uiPriority w:val="99"/>
    <w:unhideWhenUsed/>
    <w:qFormat/>
    <w:rPr>
      <w:color w:val="0000FF" w:themeColor="hyperlink"/>
      <w:u w:val="single"/>
    </w:rPr>
  </w:style>
  <w:style w:type="character" w:customStyle="1" w:styleId="af0">
    <w:name w:val="页眉 字符"/>
    <w:basedOn w:val="a2"/>
    <w:link w:val="af"/>
    <w:uiPriority w:val="99"/>
    <w:qFormat/>
  </w:style>
  <w:style w:type="character" w:customStyle="1" w:styleId="ae">
    <w:name w:val="页脚 字符"/>
    <w:basedOn w:val="a2"/>
    <w:link w:val="ad"/>
    <w:uiPriority w:val="99"/>
    <w:qFormat/>
  </w:style>
  <w:style w:type="paragraph" w:styleId="aff2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5">
    <w:name w:val="标题 字符"/>
    <w:basedOn w:val="a2"/>
    <w:link w:val="af4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副标题 字符"/>
    <w:basedOn w:val="a2"/>
    <w:link w:val="af1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3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4">
    <w:name w:val="Quote"/>
    <w:basedOn w:val="a1"/>
    <w:next w:val="a1"/>
    <w:link w:val="aff5"/>
    <w:uiPriority w:val="29"/>
    <w:qFormat/>
    <w:rPr>
      <w:i/>
      <w:iCs/>
      <w:color w:val="000000" w:themeColor="text1"/>
    </w:rPr>
  </w:style>
  <w:style w:type="character" w:customStyle="1" w:styleId="aff5">
    <w:name w:val="引用 字符"/>
    <w:basedOn w:val="a2"/>
    <w:link w:val="aff4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6">
    <w:name w:val="Intense Quote"/>
    <w:basedOn w:val="a1"/>
    <w:next w:val="a1"/>
    <w:link w:val="aff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7">
    <w:name w:val="明显引用 字符"/>
    <w:basedOn w:val="a2"/>
    <w:link w:val="aff6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character" w:customStyle="1" w:styleId="19">
    <w:name w:val="未处理的提及1"/>
    <w:basedOn w:val="a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c">
    <w:name w:val="日期 字符"/>
    <w:basedOn w:val="a2"/>
    <w:link w:val="ab"/>
    <w:uiPriority w:val="99"/>
    <w:semiHidden/>
    <w:qFormat/>
    <w:rPr>
      <w:rFonts w:ascii="Times New Roman" w:eastAsia="宋体" w:hAnsi="Times New Roman"/>
      <w:sz w:val="28"/>
    </w:rPr>
  </w:style>
  <w:style w:type="table" w:customStyle="1" w:styleId="1a">
    <w:name w:val="网格型1"/>
    <w:basedOn w:val="a3"/>
    <w:uiPriority w:val="3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Placeholder Text"/>
    <w:basedOn w:val="a2"/>
    <w:uiPriority w:val="99"/>
    <w:semiHidden/>
    <w:qFormat/>
    <w:rPr>
      <w:color w:val="666666"/>
    </w:rPr>
  </w:style>
  <w:style w:type="paragraph" w:styleId="aff9">
    <w:name w:val="Revision"/>
    <w:hidden/>
    <w:uiPriority w:val="99"/>
    <w:unhideWhenUsed/>
    <w:rsid w:val="00C349D8"/>
    <w:rPr>
      <w:rFonts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255</Words>
  <Characters>284</Characters>
  <Application>Microsoft Office Word</Application>
  <DocSecurity>0</DocSecurity>
  <Lines>18</Lines>
  <Paragraphs>24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为 刘</cp:lastModifiedBy>
  <cp:revision>28</cp:revision>
  <cp:lastPrinted>2026-09-17T00:56:00Z</cp:lastPrinted>
  <dcterms:created xsi:type="dcterms:W3CDTF">2013-12-23T23:15:00Z</dcterms:created>
  <dcterms:modified xsi:type="dcterms:W3CDTF">2026-09-17T02:33:00Z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eyJoZGlkIjoiYTI0MzUxM2I3MDI4M2JjMmNiYWMyZDczMzdmMDljMGEiLCJ1c2VySWQiOiIyNjE5OTE2In0=</vt:lpwstr>
  </property>
  <property fmtid="{D5CDD505-2E9C-101B-9397-08002B2CF9AE}" pid="3" name="KSOProductBuildVer">
    <vt:lpwstr>2052-12.1.0.28505</vt:lpwstr>
  </property>
  <property fmtid="{D5CDD505-2E9C-101B-9397-08002B2CF9AE}" pid="4" name="ICV">
    <vt:lpwstr>D4E7689C40C34EDCA6703638C1875F4B_13</vt:lpwstr>
  </property>
</Properties>
</file>